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4F5" w:rsidRPr="00032888" w:rsidRDefault="00032888" w:rsidP="00032888">
      <w:pPr>
        <w:pStyle w:val="a3"/>
      </w:pPr>
      <w:bookmarkStart w:id="0" w:name="_GoBack"/>
      <w:bookmarkEnd w:id="0"/>
      <w:r w:rsidRPr="00032888">
        <w:t>ПРОЕКТ</w:t>
      </w:r>
    </w:p>
    <w:p w:rsidR="00032888" w:rsidRPr="004D3338" w:rsidRDefault="00032888" w:rsidP="00032888">
      <w:pPr>
        <w:pStyle w:val="a3"/>
      </w:pPr>
    </w:p>
    <w:p w:rsidR="002604F5" w:rsidRDefault="002604F5" w:rsidP="002604F5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</w:t>
      </w:r>
      <w:r w:rsidR="00032888">
        <w:rPr>
          <w:rFonts w:cs="Times New Roman"/>
          <w:sz w:val="26"/>
          <w:szCs w:val="26"/>
        </w:rPr>
        <w:t>го</w:t>
      </w:r>
      <w:r w:rsidRPr="00222F53">
        <w:rPr>
          <w:rFonts w:cs="Times New Roman"/>
          <w:sz w:val="26"/>
          <w:szCs w:val="26"/>
        </w:rPr>
        <w:t xml:space="preserve"> регламент</w:t>
      </w:r>
      <w:r w:rsidR="00032888">
        <w:rPr>
          <w:rFonts w:cs="Times New Roman"/>
          <w:sz w:val="26"/>
          <w:szCs w:val="26"/>
        </w:rPr>
        <w:t>а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урегулирования задолженности и обеспечения процедур банкротства </w:t>
      </w:r>
    </w:p>
    <w:p w:rsidR="00F97951" w:rsidRDefault="00F97951" w:rsidP="002604F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7951">
        <w:rPr>
          <w:rFonts w:ascii="Times New Roman" w:eastAsia="Calibri" w:hAnsi="Times New Roman" w:cs="Times New Roman"/>
          <w:sz w:val="26"/>
          <w:szCs w:val="26"/>
          <w:lang w:eastAsia="en-US"/>
        </w:rPr>
        <w:t>Межрайонной ИФНС России № 3 по Ставропольскому краю</w:t>
      </w:r>
      <w:r w:rsidRPr="004D333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97951" w:rsidRDefault="00F97951" w:rsidP="002604F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04F5" w:rsidRPr="004D3338" w:rsidRDefault="002604F5" w:rsidP="002604F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2604F5" w:rsidRPr="004D3338" w:rsidRDefault="002604F5" w:rsidP="002604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604F5" w:rsidRPr="00AF1F40" w:rsidRDefault="002604F5" w:rsidP="002604F5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>
        <w:rPr>
          <w:sz w:val="26"/>
          <w:szCs w:val="26"/>
        </w:rPr>
        <w:t>старшего</w:t>
      </w:r>
      <w:r w:rsidRPr="00AF1F40">
        <w:rPr>
          <w:sz w:val="26"/>
          <w:szCs w:val="26"/>
        </w:rPr>
        <w:t xml:space="preserve">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Pr="002604F5">
        <w:rPr>
          <w:rFonts w:cs="Times New Roman"/>
          <w:sz w:val="26"/>
          <w:szCs w:val="26"/>
        </w:rPr>
        <w:t xml:space="preserve">урегулирования задолженности и обеспечения процедур </w:t>
      </w:r>
      <w:r w:rsidR="00AC0729" w:rsidRPr="002604F5">
        <w:rPr>
          <w:rFonts w:cs="Times New Roman"/>
          <w:sz w:val="26"/>
          <w:szCs w:val="26"/>
        </w:rPr>
        <w:t>банкротства</w:t>
      </w:r>
      <w:r w:rsidRPr="002604F5">
        <w:rPr>
          <w:rFonts w:cs="Times New Roman"/>
          <w:sz w:val="26"/>
          <w:szCs w:val="26"/>
        </w:rPr>
        <w:t xml:space="preserve"> (</w:t>
      </w:r>
      <w:r w:rsidRPr="002604F5">
        <w:rPr>
          <w:sz w:val="26"/>
          <w:szCs w:val="26"/>
        </w:rPr>
        <w:t>далее – старший</w:t>
      </w:r>
      <w:r w:rsidRPr="00AF1F40">
        <w:rPr>
          <w:sz w:val="26"/>
          <w:szCs w:val="26"/>
        </w:rPr>
        <w:t xml:space="preserve"> государственный налоговый инспектор) </w:t>
      </w:r>
      <w:r w:rsidR="001F3502" w:rsidRPr="001F3502">
        <w:rPr>
          <w:rFonts w:eastAsia="Calibri" w:cs="Times New Roman"/>
          <w:sz w:val="26"/>
          <w:szCs w:val="26"/>
        </w:rPr>
        <w:t>Межрайонной ИФНС России № 3  по Ставропольскому краю</w:t>
      </w:r>
      <w:r>
        <w:rPr>
          <w:rFonts w:cs="Times New Roman"/>
          <w:sz w:val="26"/>
          <w:szCs w:val="26"/>
        </w:rPr>
        <w:t xml:space="preserve">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2604F5" w:rsidRPr="00DE6D86" w:rsidRDefault="002604F5" w:rsidP="002604F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95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5D2B49" w:rsidRPr="00893126" w:rsidRDefault="002604F5" w:rsidP="005D2B49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5D2B49" w:rsidRPr="00893126">
        <w:rPr>
          <w:rFonts w:ascii="Times New Roman" w:eastAsiaTheme="minorHAnsi" w:hAnsi="Times New Roman" w:cstheme="minorBidi"/>
          <w:sz w:val="26"/>
          <w:szCs w:val="26"/>
          <w:lang w:eastAsia="en-US"/>
        </w:rPr>
        <w:t>Регулирование финансовой деятельности и финансовых рынков.</w:t>
      </w:r>
    </w:p>
    <w:p w:rsidR="002604F5" w:rsidRPr="00AC0729" w:rsidRDefault="002604F5" w:rsidP="005D2B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0729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старшего государственного налогового инспектора: </w:t>
      </w:r>
      <w:r w:rsidR="005D2B49" w:rsidRPr="00AC0729">
        <w:rPr>
          <w:rFonts w:ascii="Times New Roman" w:hAnsi="Times New Roman" w:cs="Times New Roman"/>
          <w:sz w:val="26"/>
          <w:szCs w:val="26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="001F3502">
        <w:rPr>
          <w:rFonts w:ascii="Times New Roman" w:hAnsi="Times New Roman" w:cs="Times New Roman"/>
          <w:sz w:val="26"/>
          <w:szCs w:val="26"/>
        </w:rPr>
        <w:t>.</w:t>
      </w:r>
    </w:p>
    <w:p w:rsidR="002604F5" w:rsidRPr="00AC0729" w:rsidRDefault="002604F5" w:rsidP="002604F5">
      <w:pPr>
        <w:rPr>
          <w:rFonts w:eastAsia="Times New Roman" w:cs="Times New Roman"/>
          <w:sz w:val="26"/>
          <w:szCs w:val="26"/>
          <w:lang w:eastAsia="ru-RU"/>
        </w:rPr>
      </w:pPr>
      <w:r w:rsidRPr="00AC0729">
        <w:rPr>
          <w:rFonts w:eastAsia="Times New Roman" w:cs="Times New Roman"/>
          <w:sz w:val="26"/>
          <w:szCs w:val="26"/>
          <w:lang w:eastAsia="ru-RU"/>
        </w:rPr>
        <w:t xml:space="preserve">4. Назначение на должность и освобождение от должности старшего государственного налогового инспектора осуществляются приказом начальника </w:t>
      </w:r>
      <w:r w:rsidR="001F3502" w:rsidRPr="001F3502">
        <w:rPr>
          <w:rFonts w:eastAsia="Calibri" w:cs="Times New Roman"/>
          <w:sz w:val="26"/>
          <w:szCs w:val="26"/>
        </w:rPr>
        <w:t xml:space="preserve">Межрайонной ИФНС России № 3  по Ставропольскому краю </w:t>
      </w:r>
      <w:r w:rsidRPr="00AC0729">
        <w:rPr>
          <w:rFonts w:eastAsia="Times New Roman" w:cs="Times New Roman"/>
          <w:sz w:val="26"/>
          <w:szCs w:val="26"/>
          <w:lang w:eastAsia="ru-RU"/>
        </w:rPr>
        <w:t>(далее – Инспекция).</w:t>
      </w:r>
    </w:p>
    <w:p w:rsidR="002604F5" w:rsidRPr="00AC0729" w:rsidRDefault="002604F5" w:rsidP="002604F5">
      <w:pPr>
        <w:rPr>
          <w:rFonts w:eastAsia="Times New Roman" w:cs="Times New Roman"/>
          <w:sz w:val="26"/>
          <w:szCs w:val="26"/>
          <w:lang w:eastAsia="ru-RU"/>
        </w:rPr>
      </w:pPr>
      <w:r w:rsidRPr="00AC0729">
        <w:rPr>
          <w:rFonts w:eastAsia="Times New Roman" w:cs="Times New Roman"/>
          <w:sz w:val="26"/>
          <w:szCs w:val="26"/>
          <w:lang w:eastAsia="ru-RU"/>
        </w:rPr>
        <w:t>5. Старший государственный налоговый инспектор непосредственно подчиняется начальнику отдела.</w:t>
      </w:r>
    </w:p>
    <w:p w:rsidR="00AC0729" w:rsidRPr="00AC0729" w:rsidRDefault="00AC0729" w:rsidP="00AC0729">
      <w:pPr>
        <w:shd w:val="clear" w:color="auto" w:fill="FFFFFF"/>
        <w:tabs>
          <w:tab w:val="left" w:pos="0"/>
        </w:tabs>
        <w:rPr>
          <w:rFonts w:eastAsia="Times New Roman" w:cs="Times New Roman"/>
          <w:sz w:val="26"/>
          <w:szCs w:val="26"/>
          <w:lang w:eastAsia="ru-RU"/>
        </w:rPr>
      </w:pPr>
      <w:r w:rsidRPr="00254946">
        <w:rPr>
          <w:rFonts w:eastAsia="Times New Roman" w:cs="Times New Roman"/>
          <w:sz w:val="26"/>
          <w:szCs w:val="26"/>
          <w:lang w:eastAsia="ru-RU"/>
        </w:rPr>
        <w:t xml:space="preserve">На период отсутствия старшего государственного налогового инспектора его обязанности </w:t>
      </w:r>
      <w:r w:rsidR="00CF2B23" w:rsidRPr="00CF2B23">
        <w:rPr>
          <w:rFonts w:eastAsia="Times New Roman" w:cs="Times New Roman"/>
          <w:sz w:val="26"/>
          <w:szCs w:val="26"/>
          <w:lang w:eastAsia="ru-RU"/>
        </w:rPr>
        <w:t>исполняет специалист 1 разряда отдела.</w:t>
      </w:r>
      <w:r w:rsidRPr="0025494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1F3502" w:rsidRPr="00254946">
        <w:rPr>
          <w:rFonts w:eastAsia="Times New Roman" w:cs="Times New Roman"/>
          <w:sz w:val="26"/>
          <w:szCs w:val="26"/>
          <w:lang w:eastAsia="ru-RU"/>
        </w:rPr>
        <w:t>Старший</w:t>
      </w:r>
      <w:r w:rsidRPr="00254946">
        <w:rPr>
          <w:rFonts w:eastAsia="Times New Roman" w:cs="Times New Roman"/>
          <w:sz w:val="26"/>
          <w:szCs w:val="26"/>
          <w:lang w:eastAsia="ru-RU"/>
        </w:rPr>
        <w:t xml:space="preserve"> государственный налоговый инспектор исполняет обязанности  </w:t>
      </w:r>
      <w:r w:rsidR="00CF2B23" w:rsidRPr="00CF2B23">
        <w:rPr>
          <w:rFonts w:eastAsia="Times New Roman" w:cs="Times New Roman"/>
          <w:sz w:val="26"/>
          <w:szCs w:val="26"/>
          <w:lang w:eastAsia="ru-RU"/>
        </w:rPr>
        <w:t>специалиста 1 разряда отдела.</w:t>
      </w:r>
    </w:p>
    <w:p w:rsidR="002604F5" w:rsidRPr="00467E31" w:rsidRDefault="002604F5" w:rsidP="002604F5">
      <w:pPr>
        <w:ind w:firstLine="720"/>
        <w:rPr>
          <w:color w:val="FF0000"/>
          <w:sz w:val="26"/>
        </w:rPr>
      </w:pPr>
    </w:p>
    <w:p w:rsidR="002604F5" w:rsidRPr="00222F53" w:rsidRDefault="002604F5" w:rsidP="002604F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2604F5" w:rsidRPr="00222F53" w:rsidRDefault="002604F5" w:rsidP="002604F5">
      <w:pPr>
        <w:widowControl w:val="0"/>
        <w:rPr>
          <w:rFonts w:cs="Times New Roman"/>
          <w:sz w:val="26"/>
          <w:szCs w:val="26"/>
          <w:highlight w:val="yellow"/>
        </w:rPr>
      </w:pPr>
    </w:p>
    <w:p w:rsidR="002604F5" w:rsidRPr="00222F53" w:rsidRDefault="002604F5" w:rsidP="002604F5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устан</w:t>
      </w:r>
      <w:r w:rsidR="00C667D4">
        <w:rPr>
          <w:rFonts w:cs="Times New Roman"/>
          <w:sz w:val="26"/>
          <w:szCs w:val="26"/>
        </w:rPr>
        <w:t>авливаются следующие требования:</w:t>
      </w:r>
    </w:p>
    <w:p w:rsidR="002604F5" w:rsidRDefault="002604F5" w:rsidP="002604F5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2604F5" w:rsidRPr="00335E38" w:rsidRDefault="002604F5" w:rsidP="002604F5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604F5" w:rsidRPr="00E82F31" w:rsidRDefault="00C667D4" w:rsidP="002604F5">
      <w:pPr>
        <w:autoSpaceDE w:val="0"/>
        <w:autoSpaceDN w:val="0"/>
        <w:adjustRightInd w:val="0"/>
        <w:ind w:firstLine="540"/>
        <w:rPr>
          <w:rFonts w:cs="Times New Roman"/>
          <w:sz w:val="27"/>
          <w:szCs w:val="27"/>
        </w:rPr>
      </w:pPr>
      <w:r>
        <w:rPr>
          <w:rFonts w:cs="Times New Roman"/>
          <w:spacing w:val="-2"/>
          <w:sz w:val="27"/>
          <w:szCs w:val="27"/>
        </w:rPr>
        <w:t xml:space="preserve">   </w:t>
      </w:r>
      <w:r w:rsidR="002604F5"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="002604F5"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="002604F5" w:rsidRPr="00E82F31">
          <w:rPr>
            <w:rFonts w:cs="Times New Roman"/>
            <w:sz w:val="27"/>
            <w:szCs w:val="27"/>
          </w:rPr>
          <w:t>Конституции</w:t>
        </w:r>
      </w:hyperlink>
      <w:r w:rsidR="002604F5"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9" w:history="1">
        <w:r w:rsidR="002604F5" w:rsidRPr="00E82F31">
          <w:rPr>
            <w:rFonts w:cs="Times New Roman"/>
            <w:sz w:val="27"/>
            <w:szCs w:val="27"/>
          </w:rPr>
          <w:t>закона</w:t>
        </w:r>
      </w:hyperlink>
      <w:r w:rsidR="002604F5"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2604F5" w:rsidRPr="00E82F31">
          <w:rPr>
            <w:rFonts w:cs="Times New Roman"/>
            <w:sz w:val="27"/>
            <w:szCs w:val="27"/>
          </w:rPr>
          <w:t>закона</w:t>
        </w:r>
      </w:hyperlink>
      <w:r w:rsidR="002604F5"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2604F5" w:rsidRPr="00E82F31">
          <w:rPr>
            <w:rFonts w:cs="Times New Roman"/>
            <w:sz w:val="27"/>
            <w:szCs w:val="27"/>
          </w:rPr>
          <w:t>закона</w:t>
        </w:r>
      </w:hyperlink>
      <w:r w:rsidR="002604F5"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="002604F5" w:rsidRPr="00E82F31">
        <w:rPr>
          <w:rFonts w:cs="Times New Roman"/>
          <w:sz w:val="27"/>
          <w:szCs w:val="27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</w:t>
      </w:r>
      <w:r w:rsidR="002604F5" w:rsidRPr="00E82F31">
        <w:rPr>
          <w:rFonts w:cs="Times New Roman"/>
          <w:sz w:val="27"/>
          <w:szCs w:val="27"/>
        </w:rPr>
        <w:lastRenderedPageBreak/>
        <w:t>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2604F5"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="002604F5" w:rsidRPr="00E82F31">
        <w:rPr>
          <w:rFonts w:cs="Times New Roman"/>
          <w:sz w:val="27"/>
          <w:szCs w:val="27"/>
        </w:rPr>
        <w:t>применения</w:t>
      </w:r>
      <w:proofErr w:type="gramEnd"/>
      <w:r w:rsidR="002604F5"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2604F5" w:rsidRPr="002179FB">
        <w:rPr>
          <w:rFonts w:cs="Times New Roman"/>
          <w:sz w:val="27"/>
          <w:szCs w:val="27"/>
        </w:rPr>
        <w:t xml:space="preserve"> </w:t>
      </w:r>
      <w:r w:rsidR="002604F5" w:rsidRPr="00E82F31">
        <w:rPr>
          <w:rFonts w:cs="Times New Roman"/>
          <w:sz w:val="27"/>
          <w:szCs w:val="27"/>
        </w:rPr>
        <w:t xml:space="preserve">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2604F5" w:rsidRPr="00A506D5" w:rsidRDefault="002604F5" w:rsidP="002604F5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2A13D9" w:rsidRPr="001A075B" w:rsidRDefault="00C667D4" w:rsidP="002A13D9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 w:cstheme="minorBidi"/>
          <w:sz w:val="26"/>
          <w:szCs w:val="26"/>
        </w:rPr>
      </w:pPr>
      <w:r>
        <w:rPr>
          <w:rFonts w:ascii="Times New Roman" w:eastAsiaTheme="minorHAnsi" w:hAnsi="Times New Roman" w:cstheme="minorBidi"/>
          <w:sz w:val="26"/>
          <w:szCs w:val="26"/>
        </w:rPr>
        <w:t xml:space="preserve">      </w:t>
      </w:r>
      <w:r w:rsidR="002A13D9" w:rsidRPr="001A075B">
        <w:rPr>
          <w:rFonts w:ascii="Times New Roman" w:eastAsiaTheme="minorHAnsi" w:hAnsi="Times New Roman" w:cstheme="minorBidi"/>
          <w:sz w:val="26"/>
          <w:szCs w:val="26"/>
        </w:rPr>
        <w:t xml:space="preserve">6.4.1. В сфере законодательства Российской Федерации: </w:t>
      </w:r>
    </w:p>
    <w:p w:rsidR="002A13D9" w:rsidRPr="00FA5449" w:rsidRDefault="002A13D9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A5449">
        <w:rPr>
          <w:rFonts w:ascii="Times New Roman" w:hAnsi="Times New Roman"/>
          <w:sz w:val="26"/>
          <w:szCs w:val="26"/>
        </w:rPr>
        <w:t>Налоговый кодекс Российской Федерации;</w:t>
      </w:r>
    </w:p>
    <w:p w:rsidR="002A13D9" w:rsidRPr="00FA5449" w:rsidRDefault="002A13D9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A5449">
        <w:rPr>
          <w:rFonts w:ascii="Times New Roman" w:hAnsi="Times New Roman"/>
          <w:sz w:val="26"/>
          <w:szCs w:val="26"/>
        </w:rPr>
        <w:t>Таможенный кодекс Таможенного союза;</w:t>
      </w:r>
    </w:p>
    <w:p w:rsidR="00085609" w:rsidRDefault="002A13D9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085609">
        <w:rPr>
          <w:rFonts w:ascii="Times New Roman" w:hAnsi="Times New Roman"/>
          <w:sz w:val="26"/>
          <w:szCs w:val="26"/>
        </w:rPr>
        <w:t>Трудовой кодекс Российской Федерации;</w:t>
      </w:r>
    </w:p>
    <w:p w:rsidR="00085609" w:rsidRDefault="002A13D9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085609">
        <w:rPr>
          <w:rFonts w:ascii="Times New Roman" w:hAnsi="Times New Roman"/>
          <w:sz w:val="26"/>
          <w:szCs w:val="26"/>
        </w:rPr>
        <w:t>Гражданский кодекс Российской Федерации;</w:t>
      </w:r>
    </w:p>
    <w:p w:rsidR="00085609" w:rsidRDefault="002A13D9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085609">
        <w:rPr>
          <w:rFonts w:ascii="Times New Roman" w:hAnsi="Times New Roman"/>
          <w:sz w:val="26"/>
          <w:szCs w:val="26"/>
        </w:rPr>
        <w:t>Земельный кодекс Российской Федерации;</w:t>
      </w:r>
    </w:p>
    <w:p w:rsidR="00085609" w:rsidRDefault="002A13D9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085609">
        <w:rPr>
          <w:rFonts w:ascii="Times New Roman" w:hAnsi="Times New Roman"/>
          <w:sz w:val="26"/>
          <w:szCs w:val="26"/>
        </w:rPr>
        <w:t>Жилищный кодекс Российской Федерации;</w:t>
      </w:r>
    </w:p>
    <w:p w:rsidR="00085609" w:rsidRDefault="002A13D9" w:rsidP="007E2B4D">
      <w:pPr>
        <w:pStyle w:val="a7"/>
        <w:widowControl w:val="0"/>
        <w:numPr>
          <w:ilvl w:val="0"/>
          <w:numId w:val="2"/>
        </w:numPr>
        <w:spacing w:after="1" w:line="260" w:lineRule="atLeast"/>
        <w:ind w:left="426" w:hanging="284"/>
        <w:jc w:val="both"/>
        <w:rPr>
          <w:rFonts w:ascii="Times New Roman" w:hAnsi="Times New Roman"/>
          <w:sz w:val="26"/>
          <w:szCs w:val="26"/>
        </w:rPr>
      </w:pPr>
      <w:r w:rsidRPr="00085609">
        <w:rPr>
          <w:rFonts w:ascii="Times New Roman" w:hAnsi="Times New Roman"/>
          <w:sz w:val="26"/>
          <w:szCs w:val="26"/>
        </w:rPr>
        <w:t xml:space="preserve">Бюджетный </w:t>
      </w:r>
      <w:hyperlink r:id="rId12" w:history="1">
        <w:r w:rsidRPr="00085609">
          <w:rPr>
            <w:rFonts w:ascii="Times New Roman" w:hAnsi="Times New Roman"/>
            <w:sz w:val="26"/>
            <w:szCs w:val="26"/>
          </w:rPr>
          <w:t>кодекс</w:t>
        </w:r>
      </w:hyperlink>
      <w:r w:rsidRPr="00085609">
        <w:rPr>
          <w:rFonts w:ascii="Times New Roman" w:hAnsi="Times New Roman"/>
          <w:sz w:val="26"/>
          <w:szCs w:val="26"/>
        </w:rPr>
        <w:t xml:space="preserve"> Российской Федерации;</w:t>
      </w:r>
    </w:p>
    <w:p w:rsidR="00085609" w:rsidRDefault="002A13D9" w:rsidP="007E2B4D">
      <w:pPr>
        <w:pStyle w:val="a7"/>
        <w:widowControl w:val="0"/>
        <w:numPr>
          <w:ilvl w:val="0"/>
          <w:numId w:val="2"/>
        </w:numPr>
        <w:spacing w:after="1" w:line="260" w:lineRule="atLeast"/>
        <w:ind w:left="426" w:hanging="284"/>
        <w:jc w:val="both"/>
        <w:rPr>
          <w:rFonts w:ascii="Times New Roman" w:hAnsi="Times New Roman"/>
          <w:sz w:val="26"/>
          <w:szCs w:val="26"/>
        </w:rPr>
      </w:pPr>
      <w:r w:rsidRPr="00085609">
        <w:rPr>
          <w:rFonts w:ascii="Times New Roman" w:hAnsi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  <w:hyperlink r:id="rId13" w:history="1">
        <w:r w:rsidRPr="00085609">
          <w:rPr>
            <w:rFonts w:ascii="Times New Roman" w:hAnsi="Times New Roman"/>
            <w:sz w:val="26"/>
            <w:szCs w:val="26"/>
          </w:rPr>
          <w:t>Закон</w:t>
        </w:r>
      </w:hyperlink>
      <w:r w:rsidRPr="00085609">
        <w:rPr>
          <w:rFonts w:ascii="Times New Roman" w:hAnsi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7E2B4D" w:rsidRPr="00085609" w:rsidRDefault="007E2B4D" w:rsidP="007E2B4D">
      <w:pPr>
        <w:pStyle w:val="a7"/>
        <w:widowControl w:val="0"/>
        <w:numPr>
          <w:ilvl w:val="0"/>
          <w:numId w:val="2"/>
        </w:numPr>
        <w:spacing w:after="1" w:line="260" w:lineRule="atLeast"/>
        <w:ind w:left="426" w:hanging="284"/>
        <w:jc w:val="both"/>
        <w:rPr>
          <w:rFonts w:ascii="Times New Roman" w:hAnsi="Times New Roman"/>
          <w:sz w:val="26"/>
          <w:szCs w:val="26"/>
        </w:rPr>
      </w:pPr>
      <w:r w:rsidRPr="00085609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</w:t>
      </w:r>
      <w:r w:rsidR="00FA5449" w:rsidRPr="00085609">
        <w:rPr>
          <w:rFonts w:ascii="Times New Roman" w:hAnsi="Times New Roman"/>
          <w:sz w:val="26"/>
          <w:szCs w:val="26"/>
        </w:rPr>
        <w:t>;</w:t>
      </w:r>
    </w:p>
    <w:p w:rsidR="003B340B" w:rsidRPr="003B340B" w:rsidRDefault="002A13D9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B340B">
        <w:rPr>
          <w:rFonts w:ascii="Times New Roman" w:hAnsi="Times New Roman"/>
          <w:sz w:val="26"/>
          <w:szCs w:val="26"/>
        </w:rPr>
        <w:t xml:space="preserve">Федеральный </w:t>
      </w:r>
      <w:hyperlink r:id="rId14" w:history="1">
        <w:r w:rsidRPr="003B340B">
          <w:rPr>
            <w:rFonts w:ascii="Times New Roman" w:hAnsi="Times New Roman"/>
            <w:sz w:val="26"/>
            <w:szCs w:val="26"/>
          </w:rPr>
          <w:t>закон</w:t>
        </w:r>
      </w:hyperlink>
      <w:r w:rsidRPr="003B340B">
        <w:rPr>
          <w:rFonts w:ascii="Times New Roman" w:hAnsi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3B340B" w:rsidRPr="003B340B" w:rsidRDefault="002A13D9" w:rsidP="003B340B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B340B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Pr="003B340B">
          <w:rPr>
            <w:rFonts w:ascii="Times New Roman" w:hAnsi="Times New Roman"/>
            <w:sz w:val="26"/>
            <w:szCs w:val="26"/>
          </w:rPr>
          <w:t>закон</w:t>
        </w:r>
      </w:hyperlink>
      <w:r w:rsidRPr="003B340B">
        <w:rPr>
          <w:rFonts w:ascii="Times New Roman" w:hAnsi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2A13D9" w:rsidRPr="00FA5449" w:rsidRDefault="002A13D9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A5449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FA5449">
          <w:rPr>
            <w:rFonts w:ascii="Times New Roman" w:hAnsi="Times New Roman"/>
            <w:sz w:val="26"/>
            <w:szCs w:val="26"/>
          </w:rPr>
          <w:t>закон</w:t>
        </w:r>
      </w:hyperlink>
      <w:r w:rsidRPr="00FA5449">
        <w:rPr>
          <w:rFonts w:ascii="Times New Roman" w:hAnsi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2A13D9" w:rsidRPr="00FA5449" w:rsidRDefault="002A13D9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A5449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FA5449">
          <w:rPr>
            <w:rFonts w:ascii="Times New Roman" w:hAnsi="Times New Roman"/>
            <w:sz w:val="26"/>
            <w:szCs w:val="26"/>
          </w:rPr>
          <w:t>закон</w:t>
        </w:r>
      </w:hyperlink>
      <w:r w:rsidRPr="00FA5449">
        <w:rPr>
          <w:rFonts w:ascii="Times New Roman" w:hAnsi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2A13D9" w:rsidRPr="00C667D4" w:rsidRDefault="002A13D9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667D4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C667D4">
          <w:rPr>
            <w:rFonts w:ascii="Times New Roman" w:hAnsi="Times New Roman"/>
            <w:sz w:val="26"/>
            <w:szCs w:val="26"/>
          </w:rPr>
          <w:t>закон</w:t>
        </w:r>
      </w:hyperlink>
      <w:r w:rsidRPr="00C667D4">
        <w:rPr>
          <w:rFonts w:ascii="Times New Roman" w:hAnsi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2A13D9" w:rsidRPr="00C667D4" w:rsidRDefault="002A13D9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667D4">
        <w:rPr>
          <w:rFonts w:ascii="Times New Roman" w:hAnsi="Times New Roman"/>
          <w:sz w:val="26"/>
          <w:szCs w:val="26"/>
        </w:rPr>
        <w:t xml:space="preserve">Федеральный </w:t>
      </w:r>
      <w:hyperlink r:id="rId19" w:history="1">
        <w:r w:rsidRPr="00C667D4">
          <w:rPr>
            <w:rFonts w:ascii="Times New Roman" w:hAnsi="Times New Roman"/>
            <w:sz w:val="26"/>
            <w:szCs w:val="26"/>
          </w:rPr>
          <w:t>закон</w:t>
        </w:r>
      </w:hyperlink>
      <w:r w:rsidRPr="00C667D4">
        <w:rPr>
          <w:rFonts w:ascii="Times New Roman" w:hAnsi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2A13D9" w:rsidRPr="00C667D4" w:rsidRDefault="002A13D9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667D4">
        <w:rPr>
          <w:rFonts w:ascii="Times New Roman" w:hAnsi="Times New Roman"/>
          <w:sz w:val="26"/>
          <w:szCs w:val="26"/>
        </w:rPr>
        <w:t xml:space="preserve">Федеральный </w:t>
      </w:r>
      <w:hyperlink r:id="rId20" w:history="1">
        <w:r w:rsidRPr="00C667D4">
          <w:rPr>
            <w:rFonts w:ascii="Times New Roman" w:hAnsi="Times New Roman"/>
            <w:sz w:val="26"/>
            <w:szCs w:val="26"/>
          </w:rPr>
          <w:t>закон</w:t>
        </w:r>
      </w:hyperlink>
      <w:r w:rsidRPr="00C667D4">
        <w:rPr>
          <w:rFonts w:ascii="Times New Roman" w:hAnsi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2A13D9" w:rsidRPr="00C667D4" w:rsidRDefault="002A13D9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667D4">
        <w:rPr>
          <w:rFonts w:ascii="Times New Roman" w:hAnsi="Times New Roman"/>
          <w:sz w:val="26"/>
          <w:szCs w:val="26"/>
        </w:rPr>
        <w:lastRenderedPageBreak/>
        <w:t xml:space="preserve">Федеральный </w:t>
      </w:r>
      <w:hyperlink r:id="rId21" w:history="1">
        <w:r w:rsidRPr="00C667D4">
          <w:rPr>
            <w:rFonts w:ascii="Times New Roman" w:hAnsi="Times New Roman"/>
            <w:sz w:val="26"/>
            <w:szCs w:val="26"/>
          </w:rPr>
          <w:t>закон</w:t>
        </w:r>
      </w:hyperlink>
      <w:r w:rsidRPr="00C667D4">
        <w:rPr>
          <w:rFonts w:ascii="Times New Roman" w:hAnsi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2A13D9" w:rsidRPr="00C667D4" w:rsidRDefault="002A13D9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667D4">
        <w:rPr>
          <w:rFonts w:ascii="Times New Roman" w:hAnsi="Times New Roman"/>
          <w:sz w:val="26"/>
          <w:szCs w:val="26"/>
        </w:rPr>
        <w:t xml:space="preserve">Федеральный </w:t>
      </w:r>
      <w:hyperlink r:id="rId22" w:history="1">
        <w:r w:rsidRPr="00C667D4">
          <w:rPr>
            <w:rFonts w:ascii="Times New Roman" w:hAnsi="Times New Roman"/>
            <w:sz w:val="26"/>
            <w:szCs w:val="26"/>
          </w:rPr>
          <w:t>закон</w:t>
        </w:r>
      </w:hyperlink>
      <w:r w:rsidRPr="00C667D4">
        <w:rPr>
          <w:rFonts w:ascii="Times New Roman" w:hAnsi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2A13D9" w:rsidRPr="00C667D4" w:rsidRDefault="002A13D9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667D4">
        <w:rPr>
          <w:rFonts w:ascii="Times New Roman" w:hAnsi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2A13D9" w:rsidRPr="00C667D4" w:rsidRDefault="002A13D9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667D4">
        <w:rPr>
          <w:rFonts w:ascii="Times New Roman" w:hAnsi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2A13D9" w:rsidRPr="00C667D4" w:rsidRDefault="00C62505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2A13D9" w:rsidRPr="00C667D4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A13D9" w:rsidRPr="00C667D4">
        <w:rPr>
          <w:rFonts w:ascii="Times New Roman" w:hAnsi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E415E" w:rsidRDefault="00C62505" w:rsidP="005E415E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4" w:history="1">
        <w:r w:rsidR="002A13D9" w:rsidRPr="00C667D4">
          <w:rPr>
            <w:rFonts w:ascii="Times New Roman" w:hAnsi="Times New Roman"/>
            <w:sz w:val="26"/>
            <w:szCs w:val="26"/>
          </w:rPr>
          <w:t>Указ</w:t>
        </w:r>
      </w:hyperlink>
      <w:r w:rsidR="002A13D9" w:rsidRPr="00C667D4">
        <w:rPr>
          <w:rFonts w:ascii="Times New Roman" w:hAnsi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5E415E" w:rsidRPr="004E6389" w:rsidRDefault="005E415E" w:rsidP="005E415E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4E6389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2A13D9" w:rsidRPr="00C667D4" w:rsidRDefault="00C62505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2A13D9" w:rsidRPr="004E6389">
          <w:rPr>
            <w:rFonts w:ascii="Times New Roman" w:hAnsi="Times New Roman"/>
            <w:sz w:val="26"/>
            <w:szCs w:val="26"/>
          </w:rPr>
          <w:t>Указ</w:t>
        </w:r>
      </w:hyperlink>
      <w:r w:rsidR="002A13D9" w:rsidRPr="004E6389">
        <w:rPr>
          <w:rFonts w:ascii="Times New Roman" w:hAnsi="Times New Roman"/>
          <w:sz w:val="26"/>
          <w:szCs w:val="26"/>
        </w:rPr>
        <w:t xml:space="preserve"> Президента Российской Федерации от 11 августа 2016 г. N 403 "Об</w:t>
      </w:r>
      <w:r w:rsidR="002A13D9" w:rsidRPr="00C667D4">
        <w:rPr>
          <w:rFonts w:ascii="Times New Roman" w:hAnsi="Times New Roman"/>
          <w:sz w:val="26"/>
          <w:szCs w:val="26"/>
        </w:rPr>
        <w:t xml:space="preserve"> Основных направлениях развития государственной гражданской службы Российской Федерации на 2016 - 2018 годы";</w:t>
      </w:r>
    </w:p>
    <w:p w:rsidR="002A13D9" w:rsidRPr="00C667D4" w:rsidRDefault="002A13D9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667D4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2A13D9" w:rsidRPr="00C667D4" w:rsidRDefault="002A13D9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667D4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2A13D9" w:rsidRPr="00C667D4" w:rsidRDefault="002A13D9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667D4">
        <w:rPr>
          <w:rFonts w:ascii="Times New Roman" w:hAnsi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2A13D9" w:rsidRPr="00C667D4" w:rsidRDefault="00C62505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6" w:history="1">
        <w:proofErr w:type="gramStart"/>
        <w:r w:rsidR="002A13D9" w:rsidRPr="00C667D4">
          <w:rPr>
            <w:rFonts w:ascii="Times New Roman" w:hAnsi="Times New Roman"/>
            <w:sz w:val="26"/>
            <w:szCs w:val="26"/>
          </w:rPr>
          <w:t>приказ</w:t>
        </w:r>
      </w:hyperlink>
      <w:r w:rsidR="002A13D9" w:rsidRPr="00C667D4">
        <w:rPr>
          <w:rFonts w:ascii="Times New Roman" w:hAnsi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2A13D9" w:rsidRPr="00C667D4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="002A13D9" w:rsidRPr="00C667D4">
        <w:rPr>
          <w:rFonts w:ascii="Times New Roman" w:hAnsi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FA5449" w:rsidRPr="00FA5449">
        <w:rPr>
          <w:rFonts w:ascii="Times New Roman" w:hAnsi="Times New Roman"/>
          <w:sz w:val="26"/>
          <w:szCs w:val="26"/>
        </w:rPr>
        <w:t>;</w:t>
      </w:r>
      <w:proofErr w:type="gramEnd"/>
    </w:p>
    <w:p w:rsidR="002A13D9" w:rsidRPr="00C667D4" w:rsidRDefault="002A13D9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667D4">
        <w:rPr>
          <w:rFonts w:ascii="Times New Roman" w:hAnsi="Times New Roman"/>
          <w:sz w:val="26"/>
          <w:szCs w:val="26"/>
        </w:rPr>
        <w:t>Договор о Евразийском экономическом союзе от 29 мая 2014 г.</w:t>
      </w:r>
      <w:r w:rsidR="00FA5449" w:rsidRPr="00FA5449">
        <w:rPr>
          <w:rFonts w:ascii="Times New Roman" w:hAnsi="Times New Roman"/>
          <w:sz w:val="26"/>
          <w:szCs w:val="26"/>
        </w:rPr>
        <w:t>;</w:t>
      </w:r>
    </w:p>
    <w:p w:rsidR="002A13D9" w:rsidRPr="00C667D4" w:rsidRDefault="002A13D9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proofErr w:type="gramStart"/>
      <w:r w:rsidRPr="00C667D4">
        <w:rPr>
          <w:rFonts w:ascii="Times New Roman" w:hAnsi="Times New Roman"/>
          <w:sz w:val="26"/>
          <w:szCs w:val="26"/>
        </w:rPr>
        <w:t xml:space="preserve">Налоговый кодекс Российской Федерации (часть первая: </w:t>
      </w:r>
      <w:hyperlink r:id="rId27" w:history="1">
        <w:r w:rsidRPr="00C667D4">
          <w:rPr>
            <w:rFonts w:ascii="Times New Roman" w:hAnsi="Times New Roman"/>
            <w:sz w:val="26"/>
            <w:szCs w:val="26"/>
          </w:rPr>
          <w:t>статьи 271</w:t>
        </w:r>
      </w:hyperlink>
      <w:r w:rsidRPr="00C667D4">
        <w:rPr>
          <w:rFonts w:ascii="Times New Roman" w:hAnsi="Times New Roman"/>
          <w:sz w:val="26"/>
          <w:szCs w:val="26"/>
        </w:rPr>
        <w:t xml:space="preserve">, </w:t>
      </w:r>
      <w:hyperlink r:id="rId28" w:history="1">
        <w:r w:rsidRPr="00C667D4">
          <w:rPr>
            <w:rFonts w:ascii="Times New Roman" w:hAnsi="Times New Roman"/>
            <w:sz w:val="26"/>
            <w:szCs w:val="26"/>
          </w:rPr>
          <w:t>272</w:t>
        </w:r>
      </w:hyperlink>
      <w:r w:rsidRPr="00C667D4">
        <w:rPr>
          <w:rFonts w:ascii="Times New Roman" w:hAnsi="Times New Roman"/>
          <w:sz w:val="26"/>
          <w:szCs w:val="26"/>
        </w:rPr>
        <w:t xml:space="preserve">, </w:t>
      </w:r>
      <w:hyperlink r:id="rId29" w:history="1">
        <w:r w:rsidRPr="00C667D4">
          <w:rPr>
            <w:rFonts w:ascii="Times New Roman" w:hAnsi="Times New Roman"/>
            <w:sz w:val="26"/>
            <w:szCs w:val="26"/>
          </w:rPr>
          <w:t>333.21</w:t>
        </w:r>
      </w:hyperlink>
      <w:r w:rsidRPr="00C667D4">
        <w:rPr>
          <w:rFonts w:ascii="Times New Roman" w:hAnsi="Times New Roman"/>
          <w:sz w:val="26"/>
          <w:szCs w:val="26"/>
        </w:rPr>
        <w:t xml:space="preserve">, </w:t>
      </w:r>
      <w:hyperlink r:id="rId30" w:history="1">
        <w:r w:rsidRPr="00C667D4">
          <w:rPr>
            <w:rFonts w:ascii="Times New Roman" w:hAnsi="Times New Roman"/>
            <w:sz w:val="26"/>
            <w:szCs w:val="26"/>
          </w:rPr>
          <w:t>333.33</w:t>
        </w:r>
      </w:hyperlink>
      <w:r w:rsidRPr="00C667D4">
        <w:rPr>
          <w:rFonts w:ascii="Times New Roman" w:hAnsi="Times New Roman"/>
          <w:sz w:val="26"/>
          <w:szCs w:val="26"/>
        </w:rPr>
        <w:t xml:space="preserve">, </w:t>
      </w:r>
      <w:hyperlink r:id="rId31" w:history="1">
        <w:r w:rsidRPr="00C667D4">
          <w:rPr>
            <w:rFonts w:ascii="Times New Roman" w:hAnsi="Times New Roman"/>
            <w:sz w:val="26"/>
            <w:szCs w:val="26"/>
          </w:rPr>
          <w:t>глава 8</w:t>
        </w:r>
      </w:hyperlink>
      <w:r w:rsidRPr="00C667D4">
        <w:rPr>
          <w:rFonts w:ascii="Times New Roman" w:hAnsi="Times New Roman"/>
          <w:sz w:val="26"/>
          <w:szCs w:val="26"/>
        </w:rPr>
        <w:t xml:space="preserve">. "Исполнение обязанности по уплате налогов и сборов", </w:t>
      </w:r>
      <w:hyperlink r:id="rId32" w:history="1">
        <w:r w:rsidRPr="00C667D4">
          <w:rPr>
            <w:rFonts w:ascii="Times New Roman" w:hAnsi="Times New Roman"/>
            <w:sz w:val="26"/>
            <w:szCs w:val="26"/>
          </w:rPr>
          <w:t>глава 9</w:t>
        </w:r>
      </w:hyperlink>
      <w:r w:rsidRPr="00C667D4">
        <w:rPr>
          <w:rFonts w:ascii="Times New Roman" w:hAnsi="Times New Roman"/>
          <w:sz w:val="26"/>
          <w:szCs w:val="26"/>
        </w:rPr>
        <w:t xml:space="preserve">. "Изменение срока уплаты налога и сбора, а также пени и штрафа", </w:t>
      </w:r>
      <w:hyperlink r:id="rId33" w:history="1">
        <w:r w:rsidRPr="00C667D4">
          <w:rPr>
            <w:rFonts w:ascii="Times New Roman" w:hAnsi="Times New Roman"/>
            <w:sz w:val="26"/>
            <w:szCs w:val="26"/>
          </w:rPr>
          <w:t>глава 10</w:t>
        </w:r>
      </w:hyperlink>
      <w:r w:rsidRPr="00C667D4">
        <w:rPr>
          <w:rFonts w:ascii="Times New Roman" w:hAnsi="Times New Roman"/>
          <w:sz w:val="26"/>
          <w:szCs w:val="26"/>
        </w:rPr>
        <w:t xml:space="preserve">. "Требование об уплате налогов и сборов", </w:t>
      </w:r>
      <w:hyperlink r:id="rId34" w:history="1">
        <w:r w:rsidRPr="00C667D4">
          <w:rPr>
            <w:rFonts w:ascii="Times New Roman" w:hAnsi="Times New Roman"/>
            <w:sz w:val="26"/>
            <w:szCs w:val="26"/>
          </w:rPr>
          <w:t>глава 11</w:t>
        </w:r>
      </w:hyperlink>
      <w:r w:rsidRPr="00C667D4">
        <w:rPr>
          <w:rFonts w:ascii="Times New Roman" w:hAnsi="Times New Roman"/>
          <w:sz w:val="26"/>
          <w:szCs w:val="26"/>
        </w:rPr>
        <w:t xml:space="preserve">. "Способы обеспечения исполнения обязанностей по уплате налогов и сборов", </w:t>
      </w:r>
      <w:hyperlink r:id="rId35" w:history="1">
        <w:r w:rsidRPr="00C667D4">
          <w:rPr>
            <w:rFonts w:ascii="Times New Roman" w:hAnsi="Times New Roman"/>
            <w:sz w:val="26"/>
            <w:szCs w:val="26"/>
          </w:rPr>
          <w:t>глава 12</w:t>
        </w:r>
      </w:hyperlink>
      <w:r w:rsidRPr="00C667D4">
        <w:rPr>
          <w:rFonts w:ascii="Times New Roman" w:hAnsi="Times New Roman"/>
          <w:sz w:val="26"/>
          <w:szCs w:val="26"/>
        </w:rPr>
        <w:t>. "Зачет и возврат излишне уплаченных или</w:t>
      </w:r>
      <w:proofErr w:type="gramEnd"/>
      <w:r w:rsidRPr="00C667D4">
        <w:rPr>
          <w:rFonts w:ascii="Times New Roman" w:hAnsi="Times New Roman"/>
          <w:sz w:val="26"/>
          <w:szCs w:val="26"/>
        </w:rPr>
        <w:t xml:space="preserve"> излишне взысканных сумм" и часть </w:t>
      </w:r>
      <w:proofErr w:type="spellStart"/>
      <w:r w:rsidRPr="00C667D4">
        <w:rPr>
          <w:rFonts w:ascii="Times New Roman" w:hAnsi="Times New Roman"/>
          <w:sz w:val="26"/>
          <w:szCs w:val="26"/>
        </w:rPr>
        <w:t>вторая:</w:t>
      </w:r>
      <w:hyperlink r:id="rId36" w:history="1">
        <w:r w:rsidRPr="00C667D4">
          <w:rPr>
            <w:rFonts w:ascii="Times New Roman" w:hAnsi="Times New Roman"/>
            <w:sz w:val="26"/>
            <w:szCs w:val="26"/>
          </w:rPr>
          <w:t>статьи</w:t>
        </w:r>
        <w:proofErr w:type="spellEnd"/>
        <w:r w:rsidRPr="00C667D4">
          <w:rPr>
            <w:rFonts w:ascii="Times New Roman" w:hAnsi="Times New Roman"/>
            <w:sz w:val="26"/>
            <w:szCs w:val="26"/>
          </w:rPr>
          <w:t xml:space="preserve"> 25.2</w:t>
        </w:r>
      </w:hyperlink>
      <w:r w:rsidRPr="00C667D4">
        <w:rPr>
          <w:rFonts w:ascii="Times New Roman" w:hAnsi="Times New Roman"/>
          <w:sz w:val="26"/>
          <w:szCs w:val="26"/>
        </w:rPr>
        <w:t xml:space="preserve">, </w:t>
      </w:r>
      <w:hyperlink r:id="rId37" w:history="1">
        <w:r w:rsidRPr="00C667D4">
          <w:rPr>
            <w:rFonts w:ascii="Times New Roman" w:hAnsi="Times New Roman"/>
            <w:sz w:val="26"/>
            <w:szCs w:val="26"/>
          </w:rPr>
          <w:t>25.6</w:t>
        </w:r>
      </w:hyperlink>
      <w:r w:rsidRPr="00C667D4">
        <w:rPr>
          <w:rFonts w:ascii="Times New Roman" w:hAnsi="Times New Roman"/>
          <w:sz w:val="26"/>
          <w:szCs w:val="26"/>
        </w:rPr>
        <w:t xml:space="preserve">, </w:t>
      </w:r>
      <w:hyperlink r:id="rId38" w:history="1">
        <w:r w:rsidRPr="00C667D4">
          <w:rPr>
            <w:rFonts w:ascii="Times New Roman" w:hAnsi="Times New Roman"/>
            <w:sz w:val="26"/>
            <w:szCs w:val="26"/>
          </w:rPr>
          <w:t>25.12</w:t>
        </w:r>
      </w:hyperlink>
      <w:r w:rsidRPr="00C667D4">
        <w:rPr>
          <w:rFonts w:ascii="Times New Roman" w:hAnsi="Times New Roman"/>
          <w:sz w:val="26"/>
          <w:szCs w:val="26"/>
        </w:rPr>
        <w:t xml:space="preserve">, </w:t>
      </w:r>
      <w:hyperlink r:id="rId39" w:history="1">
        <w:r w:rsidRPr="00C667D4">
          <w:rPr>
            <w:rFonts w:ascii="Times New Roman" w:hAnsi="Times New Roman"/>
            <w:sz w:val="26"/>
            <w:szCs w:val="26"/>
          </w:rPr>
          <w:t>46</w:t>
        </w:r>
      </w:hyperlink>
      <w:r w:rsidRPr="00C667D4">
        <w:rPr>
          <w:rFonts w:ascii="Times New Roman" w:hAnsi="Times New Roman"/>
          <w:sz w:val="26"/>
          <w:szCs w:val="26"/>
        </w:rPr>
        <w:t xml:space="preserve">, </w:t>
      </w:r>
      <w:hyperlink r:id="rId40" w:history="1">
        <w:r w:rsidRPr="00C667D4">
          <w:rPr>
            <w:rFonts w:ascii="Times New Roman" w:hAnsi="Times New Roman"/>
            <w:sz w:val="26"/>
            <w:szCs w:val="26"/>
          </w:rPr>
          <w:t>59</w:t>
        </w:r>
      </w:hyperlink>
      <w:r w:rsidRPr="00C667D4">
        <w:rPr>
          <w:rFonts w:ascii="Times New Roman" w:hAnsi="Times New Roman"/>
          <w:sz w:val="26"/>
          <w:szCs w:val="26"/>
        </w:rPr>
        <w:t>);</w:t>
      </w:r>
    </w:p>
    <w:p w:rsidR="002A13D9" w:rsidRPr="00C667D4" w:rsidRDefault="00C62505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41" w:history="1">
        <w:r w:rsidR="002A13D9" w:rsidRPr="00C667D4">
          <w:rPr>
            <w:rFonts w:ascii="Times New Roman" w:hAnsi="Times New Roman"/>
            <w:sz w:val="26"/>
            <w:szCs w:val="26"/>
          </w:rPr>
          <w:t>Кодекс</w:t>
        </w:r>
      </w:hyperlink>
      <w:r w:rsidR="002A13D9" w:rsidRPr="00C667D4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2A13D9" w:rsidRPr="00C667D4" w:rsidRDefault="002A13D9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667D4">
        <w:rPr>
          <w:rFonts w:ascii="Times New Roman" w:hAnsi="Times New Roman"/>
          <w:sz w:val="26"/>
          <w:szCs w:val="26"/>
        </w:rPr>
        <w:t>Уголовно-процессуальный кодекс Российской Федерации (</w:t>
      </w:r>
      <w:hyperlink r:id="rId42" w:history="1">
        <w:r w:rsidRPr="00C667D4">
          <w:rPr>
            <w:rFonts w:ascii="Times New Roman" w:hAnsi="Times New Roman"/>
            <w:sz w:val="26"/>
            <w:szCs w:val="26"/>
          </w:rPr>
          <w:t>статьи 44</w:t>
        </w:r>
      </w:hyperlink>
      <w:r w:rsidRPr="00C667D4">
        <w:rPr>
          <w:rFonts w:ascii="Times New Roman" w:hAnsi="Times New Roman"/>
          <w:sz w:val="26"/>
          <w:szCs w:val="26"/>
        </w:rPr>
        <w:t xml:space="preserve">, </w:t>
      </w:r>
      <w:hyperlink r:id="rId43" w:history="1">
        <w:r w:rsidRPr="00C667D4">
          <w:rPr>
            <w:rFonts w:ascii="Times New Roman" w:hAnsi="Times New Roman"/>
            <w:sz w:val="26"/>
            <w:szCs w:val="26"/>
          </w:rPr>
          <w:t>140</w:t>
        </w:r>
      </w:hyperlink>
      <w:r w:rsidRPr="00C667D4">
        <w:rPr>
          <w:rFonts w:ascii="Times New Roman" w:hAnsi="Times New Roman"/>
          <w:sz w:val="26"/>
          <w:szCs w:val="26"/>
        </w:rPr>
        <w:t xml:space="preserve">, </w:t>
      </w:r>
      <w:hyperlink r:id="rId44" w:history="1">
        <w:r w:rsidRPr="00C667D4">
          <w:rPr>
            <w:rFonts w:ascii="Times New Roman" w:hAnsi="Times New Roman"/>
            <w:sz w:val="26"/>
            <w:szCs w:val="26"/>
          </w:rPr>
          <w:t>141</w:t>
        </w:r>
      </w:hyperlink>
      <w:r w:rsidRPr="00C667D4">
        <w:rPr>
          <w:rFonts w:ascii="Times New Roman" w:hAnsi="Times New Roman"/>
          <w:sz w:val="26"/>
          <w:szCs w:val="26"/>
        </w:rPr>
        <w:t xml:space="preserve">, </w:t>
      </w:r>
      <w:hyperlink r:id="rId45" w:history="1">
        <w:r w:rsidRPr="00C667D4">
          <w:rPr>
            <w:rFonts w:ascii="Times New Roman" w:hAnsi="Times New Roman"/>
            <w:sz w:val="26"/>
            <w:szCs w:val="26"/>
          </w:rPr>
          <w:t>144</w:t>
        </w:r>
      </w:hyperlink>
      <w:r w:rsidRPr="00C667D4">
        <w:rPr>
          <w:rFonts w:ascii="Times New Roman" w:hAnsi="Times New Roman"/>
          <w:sz w:val="26"/>
          <w:szCs w:val="26"/>
        </w:rPr>
        <w:t xml:space="preserve">, </w:t>
      </w:r>
      <w:hyperlink r:id="rId46" w:history="1">
        <w:r w:rsidRPr="00C667D4">
          <w:rPr>
            <w:rFonts w:ascii="Times New Roman" w:hAnsi="Times New Roman"/>
            <w:sz w:val="26"/>
            <w:szCs w:val="26"/>
          </w:rPr>
          <w:t>145</w:t>
        </w:r>
      </w:hyperlink>
      <w:r w:rsidRPr="00C667D4">
        <w:rPr>
          <w:rFonts w:ascii="Times New Roman" w:hAnsi="Times New Roman"/>
          <w:sz w:val="26"/>
          <w:szCs w:val="26"/>
        </w:rPr>
        <w:t>);</w:t>
      </w:r>
    </w:p>
    <w:p w:rsidR="002A13D9" w:rsidRPr="00C667D4" w:rsidRDefault="002A13D9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667D4">
        <w:rPr>
          <w:rFonts w:ascii="Times New Roman" w:hAnsi="Times New Roman"/>
          <w:sz w:val="26"/>
          <w:szCs w:val="26"/>
        </w:rPr>
        <w:t>Уголовный кодекс Российской Федерации (</w:t>
      </w:r>
      <w:hyperlink r:id="rId47" w:history="1">
        <w:r w:rsidRPr="00C667D4">
          <w:rPr>
            <w:rFonts w:ascii="Times New Roman" w:hAnsi="Times New Roman"/>
            <w:sz w:val="26"/>
            <w:szCs w:val="26"/>
          </w:rPr>
          <w:t>статьи 198</w:t>
        </w:r>
      </w:hyperlink>
      <w:r w:rsidRPr="00C667D4">
        <w:rPr>
          <w:rFonts w:ascii="Times New Roman" w:hAnsi="Times New Roman"/>
          <w:sz w:val="26"/>
          <w:szCs w:val="26"/>
        </w:rPr>
        <w:t xml:space="preserve"> - </w:t>
      </w:r>
      <w:hyperlink r:id="rId48" w:history="1">
        <w:r w:rsidRPr="00C667D4">
          <w:rPr>
            <w:rFonts w:ascii="Times New Roman" w:hAnsi="Times New Roman"/>
            <w:sz w:val="26"/>
            <w:szCs w:val="26"/>
          </w:rPr>
          <w:t>199.2</w:t>
        </w:r>
      </w:hyperlink>
      <w:r w:rsidRPr="00C667D4">
        <w:rPr>
          <w:rFonts w:ascii="Times New Roman" w:hAnsi="Times New Roman"/>
          <w:sz w:val="26"/>
          <w:szCs w:val="26"/>
        </w:rPr>
        <w:t>);</w:t>
      </w:r>
    </w:p>
    <w:p w:rsidR="002A13D9" w:rsidRPr="00C667D4" w:rsidRDefault="002A13D9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667D4">
        <w:rPr>
          <w:rFonts w:ascii="Times New Roman" w:hAnsi="Times New Roman"/>
          <w:sz w:val="26"/>
          <w:szCs w:val="26"/>
        </w:rPr>
        <w:t xml:space="preserve">Гражданский </w:t>
      </w:r>
      <w:hyperlink r:id="rId49" w:history="1">
        <w:r w:rsidRPr="00C667D4">
          <w:rPr>
            <w:rFonts w:ascii="Times New Roman" w:hAnsi="Times New Roman"/>
            <w:sz w:val="26"/>
            <w:szCs w:val="26"/>
          </w:rPr>
          <w:t>кодекс</w:t>
        </w:r>
      </w:hyperlink>
      <w:r w:rsidRPr="00C667D4">
        <w:rPr>
          <w:rFonts w:ascii="Times New Roman" w:hAnsi="Times New Roman"/>
          <w:sz w:val="26"/>
          <w:szCs w:val="26"/>
        </w:rPr>
        <w:t xml:space="preserve"> Российской Федерации (часть первая);</w:t>
      </w:r>
    </w:p>
    <w:p w:rsidR="002A13D9" w:rsidRPr="00FA5449" w:rsidRDefault="00C62505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50" w:history="1">
        <w:r w:rsidR="002A13D9" w:rsidRPr="00FA5449">
          <w:rPr>
            <w:rFonts w:ascii="Times New Roman" w:hAnsi="Times New Roman"/>
            <w:sz w:val="26"/>
            <w:szCs w:val="26"/>
          </w:rPr>
          <w:t>Закон</w:t>
        </w:r>
      </w:hyperlink>
      <w:r w:rsidR="002A13D9" w:rsidRPr="00FA5449">
        <w:rPr>
          <w:rFonts w:ascii="Times New Roman" w:hAnsi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5E415E" w:rsidRPr="00FA5449" w:rsidRDefault="005E415E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A5449">
        <w:rPr>
          <w:rFonts w:ascii="Times New Roman" w:hAnsi="Times New Roman"/>
          <w:sz w:val="26"/>
          <w:szCs w:val="26"/>
        </w:rPr>
        <w:t>Федеральный закон от 02 октября 2007 г. № 229-ФЗ «Об исполнительном производстве»</w:t>
      </w:r>
      <w:r w:rsidR="00FA5449" w:rsidRPr="00FA5449">
        <w:rPr>
          <w:rFonts w:ascii="Times New Roman" w:hAnsi="Times New Roman"/>
          <w:sz w:val="26"/>
          <w:szCs w:val="26"/>
        </w:rPr>
        <w:t>;</w:t>
      </w:r>
    </w:p>
    <w:p w:rsidR="002A13D9" w:rsidRPr="00FA5449" w:rsidRDefault="002A13D9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A5449">
        <w:rPr>
          <w:rFonts w:ascii="Times New Roman" w:hAnsi="Times New Roman"/>
          <w:sz w:val="26"/>
          <w:szCs w:val="26"/>
        </w:rPr>
        <w:t xml:space="preserve">Федеральный </w:t>
      </w:r>
      <w:hyperlink r:id="rId51" w:history="1">
        <w:r w:rsidRPr="00FA5449">
          <w:rPr>
            <w:rFonts w:ascii="Times New Roman" w:hAnsi="Times New Roman"/>
            <w:sz w:val="26"/>
            <w:szCs w:val="26"/>
          </w:rPr>
          <w:t>закон</w:t>
        </w:r>
      </w:hyperlink>
      <w:r w:rsidRPr="00FA5449">
        <w:rPr>
          <w:rFonts w:ascii="Times New Roman" w:hAnsi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2A13D9" w:rsidRPr="00FA5449" w:rsidRDefault="00C62505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52" w:history="1">
        <w:r w:rsidR="002A13D9" w:rsidRPr="00FA5449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A13D9" w:rsidRPr="00FA5449">
        <w:rPr>
          <w:rFonts w:ascii="Times New Roman" w:hAnsi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A13D9" w:rsidRDefault="00C62505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53" w:history="1">
        <w:proofErr w:type="gramStart"/>
        <w:r w:rsidR="002A13D9" w:rsidRPr="00C667D4">
          <w:rPr>
            <w:rFonts w:ascii="Times New Roman" w:hAnsi="Times New Roman"/>
            <w:sz w:val="26"/>
            <w:szCs w:val="26"/>
          </w:rPr>
          <w:t>приказ</w:t>
        </w:r>
      </w:hyperlink>
      <w:r w:rsidR="002A13D9" w:rsidRPr="00C667D4">
        <w:rPr>
          <w:rFonts w:ascii="Times New Roman" w:hAnsi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2A13D9" w:rsidRPr="00C667D4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="002A13D9" w:rsidRPr="00C667D4">
        <w:rPr>
          <w:rFonts w:ascii="Times New Roman" w:hAnsi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FA5449" w:rsidRPr="00FA5449">
        <w:rPr>
          <w:rFonts w:ascii="Times New Roman" w:hAnsi="Times New Roman"/>
          <w:sz w:val="26"/>
          <w:szCs w:val="26"/>
        </w:rPr>
        <w:t>;</w:t>
      </w:r>
      <w:proofErr w:type="gramEnd"/>
    </w:p>
    <w:p w:rsidR="003B340B" w:rsidRPr="003B340B" w:rsidRDefault="003B340B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B340B">
        <w:rPr>
          <w:rFonts w:ascii="Times New Roman" w:hAnsi="Times New Roman"/>
          <w:sz w:val="26"/>
          <w:szCs w:val="26"/>
        </w:rPr>
        <w:t>Методические рекомендации «Обеспечение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г. № 273-ФЗ «О противодействии коррупции» и другими федеральными законами»;</w:t>
      </w:r>
    </w:p>
    <w:p w:rsidR="003B340B" w:rsidRPr="003B340B" w:rsidRDefault="003B340B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B340B">
        <w:rPr>
          <w:rFonts w:ascii="Times New Roman" w:hAnsi="Times New Roman"/>
          <w:sz w:val="26"/>
          <w:szCs w:val="26"/>
        </w:rPr>
        <w:t>Методические рекомендации по заполнению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идентифицировать;</w:t>
      </w:r>
    </w:p>
    <w:p w:rsidR="002A13D9" w:rsidRPr="00C667D4" w:rsidRDefault="00C62505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54" w:history="1">
        <w:r w:rsidR="002A13D9" w:rsidRPr="00C667D4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A13D9" w:rsidRPr="00C667D4">
        <w:rPr>
          <w:rFonts w:ascii="Times New Roman" w:hAnsi="Times New Roman"/>
          <w:sz w:val="26"/>
          <w:szCs w:val="26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2A13D9" w:rsidRPr="00C667D4" w:rsidRDefault="00C62505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55" w:history="1">
        <w:r w:rsidR="002A13D9" w:rsidRPr="00C667D4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A13D9" w:rsidRPr="00C667D4">
        <w:rPr>
          <w:rFonts w:ascii="Times New Roman" w:hAnsi="Times New Roman"/>
          <w:sz w:val="26"/>
          <w:szCs w:val="26"/>
        </w:rPr>
        <w:t xml:space="preserve"> Правительства Российской Федерации от 21 октября 2004 г. N 573 "О порядке и условиях финансирования процедур банкротства и отсутствующих должников";</w:t>
      </w:r>
    </w:p>
    <w:p w:rsidR="002A13D9" w:rsidRDefault="00C62505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56" w:history="1">
        <w:r w:rsidR="002A13D9" w:rsidRPr="00C667D4">
          <w:rPr>
            <w:rFonts w:ascii="Times New Roman" w:hAnsi="Times New Roman"/>
            <w:sz w:val="26"/>
            <w:szCs w:val="26"/>
          </w:rPr>
          <w:t>приказ</w:t>
        </w:r>
      </w:hyperlink>
      <w:r w:rsidR="002A13D9" w:rsidRPr="00C667D4">
        <w:rPr>
          <w:rFonts w:ascii="Times New Roman" w:hAnsi="Times New Roman"/>
          <w:sz w:val="26"/>
          <w:szCs w:val="26"/>
        </w:rPr>
        <w:t xml:space="preserve">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FA5449" w:rsidRPr="00FA5449" w:rsidRDefault="00FA5449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A5449">
        <w:rPr>
          <w:rFonts w:ascii="Times New Roman" w:hAnsi="Times New Roman"/>
          <w:sz w:val="26"/>
          <w:szCs w:val="26"/>
        </w:rPr>
        <w:t xml:space="preserve">Постановление   Правительства Российской Федерации от 7 мая 2008 г. N 368 "Об утверждении Правил предоставления из федерального бюджета субсидий стратегическим организациям оборонно-промышленного комплекса в целях </w:t>
      </w:r>
      <w:r w:rsidRPr="00FA5449">
        <w:rPr>
          <w:rFonts w:ascii="Times New Roman" w:hAnsi="Times New Roman"/>
          <w:sz w:val="26"/>
          <w:szCs w:val="26"/>
        </w:rPr>
        <w:lastRenderedPageBreak/>
        <w:t>предупреждения банкротства в рамках подпрограммы "Ускоренное развитие оборонно-промышленного комплекса" государственной программы Российской Федерации "Развитие промышленности и повышение ее конкурентоспособности";</w:t>
      </w:r>
    </w:p>
    <w:p w:rsidR="00FA5449" w:rsidRDefault="00FA5449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A5449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22 мая 2006 г. N 301 "О реализации мер по предупреждению банкротства стратегических предприятий и организаций, а также организаций оборонно-промышленного комплекса";</w:t>
      </w:r>
    </w:p>
    <w:p w:rsidR="001359E8" w:rsidRPr="001359E8" w:rsidRDefault="001359E8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1359E8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</w:p>
    <w:p w:rsidR="002A13D9" w:rsidRPr="00C667D4" w:rsidRDefault="00C62505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57" w:history="1">
        <w:proofErr w:type="gramStart"/>
        <w:r w:rsidR="002A13D9" w:rsidRPr="00FA5449">
          <w:rPr>
            <w:rFonts w:ascii="Times New Roman" w:hAnsi="Times New Roman"/>
            <w:sz w:val="26"/>
            <w:szCs w:val="26"/>
          </w:rPr>
          <w:t>приказ</w:t>
        </w:r>
      </w:hyperlink>
      <w:r w:rsidR="002A13D9" w:rsidRPr="00FA5449">
        <w:rPr>
          <w:rFonts w:ascii="Times New Roman" w:hAnsi="Times New Roman"/>
          <w:sz w:val="26"/>
          <w:szCs w:val="26"/>
        </w:rPr>
        <w:t xml:space="preserve"> Минэкономразвития России от 19 октября 2007 г. N 351 "Об утверждении </w:t>
      </w:r>
      <w:r w:rsidR="002A13D9" w:rsidRPr="00C667D4">
        <w:rPr>
          <w:rFonts w:ascii="Times New Roman" w:hAnsi="Times New Roman"/>
          <w:sz w:val="26"/>
          <w:szCs w:val="26"/>
        </w:rPr>
        <w:t>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</w:t>
      </w:r>
      <w:proofErr w:type="gramEnd"/>
      <w:r w:rsidR="002A13D9" w:rsidRPr="00C667D4">
        <w:rPr>
          <w:rFonts w:ascii="Times New Roman" w:hAnsi="Times New Roman"/>
          <w:sz w:val="26"/>
          <w:szCs w:val="26"/>
        </w:rPr>
        <w:t xml:space="preserve"> августа 2004 г. N 219 "О Порядке голосования уполномоченного органа в делах о банкротстве и в процедурах банкротства при участии в собраниях кредиторов";</w:t>
      </w:r>
    </w:p>
    <w:p w:rsidR="002A13D9" w:rsidRDefault="00C62505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58" w:history="1">
        <w:r w:rsidR="002A13D9" w:rsidRPr="00C667D4">
          <w:rPr>
            <w:rFonts w:ascii="Times New Roman" w:hAnsi="Times New Roman"/>
            <w:sz w:val="26"/>
            <w:szCs w:val="26"/>
          </w:rPr>
          <w:t>приказ</w:t>
        </w:r>
      </w:hyperlink>
      <w:r w:rsidR="002A13D9" w:rsidRPr="00C667D4">
        <w:rPr>
          <w:rFonts w:ascii="Times New Roman" w:hAnsi="Times New Roman"/>
          <w:sz w:val="26"/>
          <w:szCs w:val="26"/>
        </w:rPr>
        <w:t xml:space="preserve"> ФНС России от 3 октября 2012 г.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</w:t>
      </w:r>
      <w:r w:rsidR="00FA5449" w:rsidRPr="00FA5449">
        <w:rPr>
          <w:rFonts w:ascii="Times New Roman" w:hAnsi="Times New Roman"/>
          <w:sz w:val="26"/>
          <w:szCs w:val="26"/>
        </w:rPr>
        <w:t>;</w:t>
      </w:r>
    </w:p>
    <w:p w:rsidR="00FA5449" w:rsidRPr="00FA5449" w:rsidRDefault="00FA5449" w:rsidP="00C667D4">
      <w:pPr>
        <w:pStyle w:val="a7"/>
        <w:numPr>
          <w:ilvl w:val="0"/>
          <w:numId w:val="2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FA5449">
        <w:rPr>
          <w:rFonts w:ascii="Times New Roman" w:hAnsi="Times New Roman"/>
          <w:sz w:val="26"/>
          <w:szCs w:val="26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</w:t>
      </w:r>
      <w:r>
        <w:rPr>
          <w:rFonts w:ascii="Times New Roman" w:hAnsi="Times New Roman"/>
          <w:sz w:val="26"/>
          <w:szCs w:val="26"/>
        </w:rPr>
        <w:t>.</w:t>
      </w:r>
    </w:p>
    <w:p w:rsidR="002604F5" w:rsidRPr="00222F53" w:rsidRDefault="002604F5" w:rsidP="002604F5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Старший государственный налоговый инспектор </w:t>
      </w:r>
      <w:r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373F6" w:rsidRPr="009B7D1E" w:rsidRDefault="005373F6" w:rsidP="00C667D4">
      <w:pPr>
        <w:spacing w:after="1" w:line="280" w:lineRule="atLeast"/>
        <w:ind w:firstLine="708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 xml:space="preserve">6.4.2. Иные профессиональные знания: </w:t>
      </w:r>
      <w:r w:rsidR="00FA5449" w:rsidRPr="00FA5449">
        <w:rPr>
          <w:rFonts w:cs="Times New Roman"/>
          <w:sz w:val="27"/>
          <w:szCs w:val="27"/>
        </w:rPr>
        <w:t xml:space="preserve">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FA5449" w:rsidRPr="00FA5449">
        <w:rPr>
          <w:rFonts w:cs="Times New Roman"/>
          <w:sz w:val="27"/>
          <w:szCs w:val="27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арбитражная и судебная практика по вопросам несостоятельности (банкротства);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proofErr w:type="gramEnd"/>
      <w:r w:rsidR="00FA5449" w:rsidRPr="00FA5449">
        <w:rPr>
          <w:rFonts w:cs="Times New Roman"/>
          <w:sz w:val="27"/>
          <w:szCs w:val="27"/>
        </w:rPr>
        <w:t xml:space="preserve"> представление интересов Российской Федерации в делах о банкротстве; порядок организации взаимодействия с органами прокуратуры, следственными органами, органами внутренних дел; особенности банковской системы Российской Федерации (в части списания денежных сре</w:t>
      </w:r>
      <w:proofErr w:type="gramStart"/>
      <w:r w:rsidR="00FA5449" w:rsidRPr="00FA5449">
        <w:rPr>
          <w:rFonts w:cs="Times New Roman"/>
          <w:sz w:val="27"/>
          <w:szCs w:val="27"/>
        </w:rPr>
        <w:t>дств с р</w:t>
      </w:r>
      <w:proofErr w:type="gramEnd"/>
      <w:r w:rsidR="00FA5449" w:rsidRPr="00FA5449">
        <w:rPr>
          <w:rFonts w:cs="Times New Roman"/>
          <w:sz w:val="27"/>
          <w:szCs w:val="27"/>
        </w:rPr>
        <w:t>асчетных счетов); зарубежный опыт дел о банкротстве.</w:t>
      </w:r>
    </w:p>
    <w:p w:rsidR="005373F6" w:rsidRPr="00C66537" w:rsidRDefault="005373F6" w:rsidP="005373F6">
      <w:pPr>
        <w:spacing w:after="1" w:line="260" w:lineRule="atLeast"/>
        <w:rPr>
          <w:rFonts w:cs="Times New Roman"/>
          <w:sz w:val="26"/>
          <w:szCs w:val="26"/>
        </w:rPr>
      </w:pPr>
      <w:r w:rsidRPr="00C66537">
        <w:rPr>
          <w:rFonts w:cs="Times New Roman"/>
          <w:sz w:val="27"/>
          <w:szCs w:val="27"/>
        </w:rPr>
        <w:t>6.5. </w:t>
      </w:r>
      <w:proofErr w:type="gramStart"/>
      <w:r w:rsidRPr="00C66537">
        <w:rPr>
          <w:rFonts w:cs="Times New Roman"/>
          <w:sz w:val="27"/>
          <w:szCs w:val="27"/>
        </w:rPr>
        <w:t xml:space="preserve">Наличие функциональных знаний:   </w:t>
      </w:r>
      <w:r w:rsidR="00850CD9" w:rsidRPr="00850CD9">
        <w:rPr>
          <w:rFonts w:cs="Times New Roman"/>
          <w:sz w:val="27"/>
          <w:szCs w:val="27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</w:t>
      </w:r>
      <w:r w:rsidR="00850CD9" w:rsidRPr="00850CD9">
        <w:rPr>
          <w:rFonts w:cs="Times New Roman"/>
          <w:sz w:val="27"/>
          <w:szCs w:val="27"/>
        </w:rPr>
        <w:lastRenderedPageBreak/>
        <w:t>отзыва на проекты нормативных правовых актов: этапы, ключевые принципы и технологии разработки; понятие, процедура рассмотрения обращений граждан; порядок выезда за границу граждан, допущенных к государственной тайне;</w:t>
      </w:r>
      <w:proofErr w:type="gramEnd"/>
      <w:r w:rsidR="00850CD9" w:rsidRPr="00850CD9">
        <w:rPr>
          <w:rFonts w:cs="Times New Roman"/>
          <w:sz w:val="27"/>
          <w:szCs w:val="27"/>
        </w:rPr>
        <w:t xml:space="preserve">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</w:t>
      </w:r>
      <w:r w:rsidR="008D5F35">
        <w:rPr>
          <w:rFonts w:cs="Times New Roman"/>
          <w:sz w:val="27"/>
          <w:szCs w:val="27"/>
        </w:rPr>
        <w:t>,</w:t>
      </w:r>
      <w:r w:rsidRPr="00C66537">
        <w:rPr>
          <w:rFonts w:cs="Times New Roman"/>
          <w:sz w:val="27"/>
          <w:szCs w:val="27"/>
        </w:rPr>
        <w:t xml:space="preserve"> порядок ведения дел в судах различной инстанции.</w:t>
      </w:r>
    </w:p>
    <w:p w:rsidR="005373F6" w:rsidRPr="00A15A54" w:rsidRDefault="005373F6" w:rsidP="003B340B">
      <w:pPr>
        <w:pStyle w:val="aa"/>
        <w:ind w:firstLine="708"/>
        <w:jc w:val="both"/>
        <w:rPr>
          <w:rFonts w:cs="Times New Roman"/>
          <w:color w:val="FF0000"/>
          <w:sz w:val="26"/>
          <w:szCs w:val="26"/>
        </w:rPr>
      </w:pPr>
      <w:r w:rsidRPr="00C46926">
        <w:rPr>
          <w:rFonts w:ascii="Times New Roman" w:hAnsi="Times New Roman" w:cs="Times New Roman"/>
          <w:sz w:val="26"/>
          <w:szCs w:val="26"/>
        </w:rPr>
        <w:t>6.6. Наличие базовых умений: Умение мы</w:t>
      </w:r>
      <w:r w:rsidR="003B340B">
        <w:rPr>
          <w:rFonts w:ascii="Times New Roman" w:hAnsi="Times New Roman" w:cs="Times New Roman"/>
          <w:sz w:val="26"/>
          <w:szCs w:val="26"/>
        </w:rPr>
        <w:t>слить стратегически (системно), у</w:t>
      </w:r>
      <w:r w:rsidR="003B340B" w:rsidRPr="003B340B">
        <w:rPr>
          <w:rFonts w:ascii="Times New Roman" w:hAnsi="Times New Roman" w:cs="Times New Roman"/>
          <w:sz w:val="26"/>
          <w:szCs w:val="26"/>
        </w:rPr>
        <w:t>мение совершенствовать свой профессиональный уровень;</w:t>
      </w:r>
      <w:r w:rsidR="003B340B">
        <w:rPr>
          <w:rFonts w:ascii="Times New Roman" w:hAnsi="Times New Roman" w:cs="Times New Roman"/>
          <w:sz w:val="26"/>
          <w:szCs w:val="26"/>
        </w:rPr>
        <w:t xml:space="preserve"> </w:t>
      </w:r>
      <w:r w:rsidR="003B340B" w:rsidRPr="003B340B">
        <w:rPr>
          <w:rFonts w:ascii="Times New Roman" w:hAnsi="Times New Roman" w:cs="Times New Roman"/>
          <w:sz w:val="26"/>
          <w:szCs w:val="26"/>
        </w:rPr>
        <w:t>соблюдать этику делового общения;</w:t>
      </w:r>
      <w:r w:rsidR="003B340B">
        <w:rPr>
          <w:rFonts w:ascii="Times New Roman" w:hAnsi="Times New Roman" w:cs="Times New Roman"/>
          <w:sz w:val="26"/>
          <w:szCs w:val="26"/>
        </w:rPr>
        <w:t xml:space="preserve"> </w:t>
      </w:r>
      <w:r w:rsidR="003B340B" w:rsidRPr="003B340B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умения;</w:t>
      </w:r>
      <w:r w:rsidR="003B340B">
        <w:rPr>
          <w:rFonts w:ascii="Times New Roman" w:hAnsi="Times New Roman" w:cs="Times New Roman"/>
          <w:sz w:val="26"/>
          <w:szCs w:val="26"/>
        </w:rPr>
        <w:t xml:space="preserve"> </w:t>
      </w:r>
      <w:r w:rsidR="003B340B" w:rsidRPr="003B340B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>
        <w:rPr>
          <w:rFonts w:cs="Times New Roman"/>
          <w:sz w:val="26"/>
          <w:szCs w:val="26"/>
        </w:rPr>
        <w:t xml:space="preserve"> </w:t>
      </w:r>
    </w:p>
    <w:p w:rsidR="005373F6" w:rsidRPr="009B7D1E" w:rsidRDefault="005373F6" w:rsidP="00850CD9">
      <w:pPr>
        <w:spacing w:after="1" w:line="260" w:lineRule="atLeast"/>
        <w:ind w:firstLine="708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>6.7. Наличие профессиональных умений: анализ финансово-хозяйственной деятельности организаций-должников, о</w:t>
      </w:r>
      <w:r w:rsidR="00850CD9">
        <w:rPr>
          <w:rFonts w:cs="Times New Roman"/>
          <w:sz w:val="27"/>
          <w:szCs w:val="27"/>
        </w:rPr>
        <w:t xml:space="preserve">тчетов арбитражных управляющих; </w:t>
      </w:r>
      <w:r w:rsidRPr="009B7D1E">
        <w:rPr>
          <w:rFonts w:cs="Times New Roman"/>
          <w:sz w:val="27"/>
          <w:szCs w:val="27"/>
        </w:rPr>
        <w:t>участие в судебных заседаниях по делам о банкротстве должников</w:t>
      </w:r>
      <w:r w:rsidR="004E6389" w:rsidRPr="004E6389">
        <w:rPr>
          <w:rFonts w:cs="Times New Roman"/>
          <w:sz w:val="27"/>
          <w:szCs w:val="27"/>
        </w:rPr>
        <w:t>;</w:t>
      </w:r>
      <w:r w:rsidR="004E6389">
        <w:rPr>
          <w:rFonts w:cs="Times New Roman"/>
          <w:sz w:val="27"/>
          <w:szCs w:val="27"/>
        </w:rPr>
        <w:t xml:space="preserve"> </w:t>
      </w:r>
      <w:r w:rsidR="004E6389" w:rsidRPr="004E6389">
        <w:rPr>
          <w:rFonts w:cs="Times New Roman"/>
          <w:sz w:val="27"/>
          <w:szCs w:val="27"/>
        </w:rPr>
        <w:t>осуществление экспертизы проектов нормативных правовых актов</w:t>
      </w:r>
      <w:r w:rsidRPr="009B7D1E">
        <w:rPr>
          <w:rFonts w:cs="Times New Roman"/>
          <w:sz w:val="27"/>
          <w:szCs w:val="27"/>
        </w:rPr>
        <w:t>.</w:t>
      </w:r>
    </w:p>
    <w:p w:rsidR="005373F6" w:rsidRPr="00C66537" w:rsidRDefault="005373F6" w:rsidP="005373F6">
      <w:pPr>
        <w:spacing w:after="1" w:line="280" w:lineRule="atLeast"/>
        <w:rPr>
          <w:rFonts w:cs="Times New Roman"/>
          <w:sz w:val="26"/>
          <w:szCs w:val="26"/>
        </w:rPr>
      </w:pPr>
      <w:r w:rsidRPr="00C66537">
        <w:rPr>
          <w:rFonts w:cs="Times New Roman"/>
          <w:sz w:val="27"/>
          <w:szCs w:val="27"/>
        </w:rPr>
        <w:t xml:space="preserve">6.8. Наличие функциональных умений:  </w:t>
      </w:r>
      <w:r w:rsidR="00850CD9" w:rsidRPr="00850CD9">
        <w:rPr>
          <w:rFonts w:cs="Times New Roman"/>
          <w:sz w:val="27"/>
          <w:szCs w:val="27"/>
        </w:rPr>
        <w:t>разработка проектов нормативных правовых актов и других документов; подготовка отзывов на проекты нормативных правовых актов; подготовка аналитических, информационных и других материалов; проведение мониторинга применения законодательства.</w:t>
      </w:r>
    </w:p>
    <w:p w:rsidR="002604F5" w:rsidRPr="00A10D6A" w:rsidRDefault="002604F5" w:rsidP="002604F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604F5" w:rsidRPr="00F04530" w:rsidRDefault="002604F5" w:rsidP="002604F5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2604F5" w:rsidRPr="00222F53" w:rsidRDefault="002604F5" w:rsidP="002604F5">
      <w:pPr>
        <w:widowControl w:val="0"/>
        <w:rPr>
          <w:rFonts w:cs="Times New Roman"/>
          <w:sz w:val="26"/>
          <w:szCs w:val="26"/>
          <w:highlight w:val="yellow"/>
        </w:rPr>
      </w:pPr>
    </w:p>
    <w:p w:rsidR="002604F5" w:rsidRPr="00F04530" w:rsidRDefault="002604F5" w:rsidP="002604F5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7078FE">
        <w:rPr>
          <w:rFonts w:cs="Times New Roman"/>
          <w:sz w:val="26"/>
          <w:szCs w:val="26"/>
        </w:rPr>
        <w:t xml:space="preserve"> </w:t>
      </w:r>
      <w:r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2604F5" w:rsidRPr="00F04530" w:rsidRDefault="002604F5" w:rsidP="002604F5">
      <w:pPr>
        <w:widowControl w:val="0"/>
        <w:rPr>
          <w:rFonts w:cs="Times New Roman"/>
          <w:sz w:val="26"/>
          <w:szCs w:val="26"/>
        </w:rPr>
      </w:pPr>
      <w:r w:rsidRPr="001A5C59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1A5C59" w:rsidRPr="001A5C59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1A5C59">
        <w:rPr>
          <w:rFonts w:cs="Times New Roman"/>
          <w:sz w:val="26"/>
          <w:szCs w:val="26"/>
        </w:rPr>
        <w:t xml:space="preserve"> (далее – отдел), старший</w:t>
      </w:r>
      <w:r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F04530">
        <w:rPr>
          <w:rFonts w:cs="Times New Roman"/>
          <w:sz w:val="26"/>
          <w:szCs w:val="26"/>
        </w:rPr>
        <w:t>обязан:</w:t>
      </w:r>
    </w:p>
    <w:p w:rsidR="002604F5" w:rsidRDefault="002604F5" w:rsidP="002604F5">
      <w:pPr>
        <w:ind w:firstLine="540"/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B3420D" w:rsidRPr="00B3420D">
        <w:rPr>
          <w:sz w:val="26"/>
        </w:rPr>
        <w:t>;</w:t>
      </w:r>
    </w:p>
    <w:p w:rsidR="00C66537" w:rsidRPr="00254946" w:rsidRDefault="00C66537" w:rsidP="00C66537">
      <w:pPr>
        <w:rPr>
          <w:sz w:val="26"/>
          <w:szCs w:val="26"/>
        </w:rPr>
      </w:pPr>
      <w:r w:rsidRPr="00254946">
        <w:rPr>
          <w:sz w:val="26"/>
          <w:szCs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C66537" w:rsidRPr="00254946" w:rsidRDefault="00C66537" w:rsidP="00C66537">
      <w:pPr>
        <w:rPr>
          <w:sz w:val="26"/>
          <w:szCs w:val="26"/>
        </w:rPr>
      </w:pPr>
      <w:r w:rsidRPr="00254946">
        <w:rPr>
          <w:sz w:val="26"/>
          <w:szCs w:val="26"/>
        </w:rPr>
        <w:t xml:space="preserve"> участвовать в выполнении мероприятий, предусмотренных планом работы отдела, обеспечивает их исполнение;</w:t>
      </w:r>
    </w:p>
    <w:p w:rsidR="008D5F35" w:rsidRDefault="008D5F35" w:rsidP="00C66537">
      <w:pPr>
        <w:rPr>
          <w:rFonts w:eastAsia="Times New Roman" w:cs="Times New Roman"/>
          <w:sz w:val="26"/>
          <w:szCs w:val="26"/>
          <w:lang w:eastAsia="ru-RU"/>
        </w:rPr>
      </w:pPr>
      <w:r w:rsidRPr="008D5F35">
        <w:rPr>
          <w:rFonts w:eastAsia="Times New Roman" w:cs="Times New Roman"/>
          <w:sz w:val="26"/>
          <w:szCs w:val="26"/>
          <w:lang w:eastAsia="ru-RU"/>
        </w:rPr>
        <w:t>проводить работу по заполнению закреплённых за отделом информационных ресурсов (журнал результатов работы налоговых органов по принудительному взысканию недоимки, журнал работы налоговых органов по обеспечению процедур банкротства). Анализировать и контролировать актуальность и достоверность данных информационных ресурсов;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 xml:space="preserve">при выявлении нарушений действующего законодательства принимать своевременные меры по направлению в органы прокуратуры материалов, заявлений о возбуждении дел об административном правонарушении с целью привлечения </w:t>
      </w:r>
      <w:r w:rsidRPr="008D5F35">
        <w:rPr>
          <w:rFonts w:cs="Times New Roman"/>
          <w:sz w:val="26"/>
          <w:szCs w:val="26"/>
        </w:rPr>
        <w:lastRenderedPageBreak/>
        <w:t>руководителя юридического лица или индивидуального предпринимателя к ответственности предусмотренной частью 5 статьи 14.13 Кодекса об административном правонарушении Российской Федерации;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>осуществлять работу по применению законодательных и нормативных актов и методических рекомендаций в части инициирования и реализации процедур банкротства и участия налоговых органов в делах о банкротстве и процедурах банкротства;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 xml:space="preserve">представлять в соответствии с законодательством Российской Федерации о несостоятельности (банкротстве) интересы Российской Федерации по обязательным платежам и (или) денежным обязательствам; 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>реализовать права и исполнять обязанности уполномоченного органа, представляющего требования об уплате обязательных платежей и требования Российской Федерации по денежным обязательствам в делах о банкротстве и в процедурах банкротства, в соответствии с законодательством Российской Федерации о несостоятельности (банкротстве);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>участвовать в установленном порядке в выполнении функций уполномоченного органа, представляющего требования об уплате обязательных платежей и требования Российской Федерации по денежным обязательствам в делах о банкротстве и в процедурах банкротства;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 xml:space="preserve">проводить анализ финансового состояния организаций-должников по платежам в федеральный бюджет и государственные внебюджетные </w:t>
      </w:r>
      <w:proofErr w:type="gramStart"/>
      <w:r w:rsidRPr="008D5F35">
        <w:rPr>
          <w:rFonts w:cs="Times New Roman"/>
          <w:sz w:val="26"/>
          <w:szCs w:val="26"/>
        </w:rPr>
        <w:t>фонды</w:t>
      </w:r>
      <w:proofErr w:type="gramEnd"/>
      <w:r w:rsidRPr="008D5F35">
        <w:rPr>
          <w:rFonts w:cs="Times New Roman"/>
          <w:sz w:val="26"/>
          <w:szCs w:val="26"/>
        </w:rPr>
        <w:t xml:space="preserve"> и оценку их платежеспособности;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>участвовать в судебных заседаниях в выполнении функций уполномоченного органа, представляющего требования об уплате обязательных платежей и требования Российской Федерации по денежным обязательствам в делах о банкротстве и в процедурах банкротства;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>формировать и вести фонотеку судебных заседаний по делам о несостоятельности;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>участвовать в собраниях кредиторов в выполнении функций уполномоченного органа, представляющего требования об уплате обязательных платежей и требования Российской Федерации по денежным обязательствам в делах о банкротстве и в процедурах банкротства;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>проводить анализ отчета арбитражного управляющего, информации о финансовом состоянии должника и его имуществе;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>осуществлять мониторинг объявлений в газете «Коммерсанте» введения процедур банкротства и объявлений о торгах;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>осуществлять мониторинг на официальном сайте Арбитражного суда введения процедур банкротства и хода незавершенных дел о банкротстве;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>проводить проверку пакета документов, представленного к выплате единовременного вознаграждения и компенсации расходов конкурсного управляющего, осуществляющего процедуру банкротства отсутствующего должника, проводимую по заявлению уполномоченного органа,  в соответствии с постановлением Правительства Российской Федерации от 21.10.2004 №573 «О порядке и условиях финансирования процедур банкротства отсутствующих должников»;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>принимать решения о направлении в арбитражный суд заявления о признании должника банкротом либо об отложении подачи заявления;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>соблюдать порядок объединения и представления требований Российской Федерации при подаче заявления о признании должника банкротом;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lastRenderedPageBreak/>
        <w:t xml:space="preserve">направлять в арбитражный суд заявления о признании должника банкротом; заявления об установлении требований о включении в реестр требований кредиторов; 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 xml:space="preserve">формировать пакет документов для принятия решения о признании безнадежной к взысканию и списании недоимки и задолженности; 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>проводить списание безнадежной к взысканию задолженности юридических и физических лиц признанных банкротами;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>проводить анализ результатов работы по принудительному взысканию задолженности и обеспечению процедуры банкротства, представлять начальнику инспекции, начальнику отдела по требованию;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>ежемесячно проводить инвентаризацию дел по банкротству для формирования полного пакета документов;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>еженедельно проводить инвентаризацию задолженности и налоговых обязательств в разрезе налогов для своевременного инициирования процедуры банкротства и представлять начальнику инспекции, начальнику отдела;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 xml:space="preserve">осуществлять работу по </w:t>
      </w:r>
      <w:r w:rsidR="003842D5">
        <w:rPr>
          <w:rFonts w:cs="Times New Roman"/>
          <w:sz w:val="26"/>
          <w:szCs w:val="26"/>
        </w:rPr>
        <w:t>подготовке и направлению</w:t>
      </w:r>
      <w:r w:rsidRPr="008D5F35">
        <w:rPr>
          <w:rFonts w:cs="Times New Roman"/>
          <w:sz w:val="26"/>
          <w:szCs w:val="26"/>
        </w:rPr>
        <w:t xml:space="preserve"> </w:t>
      </w:r>
      <w:r w:rsidR="003842D5">
        <w:rPr>
          <w:rFonts w:cs="Times New Roman"/>
          <w:sz w:val="26"/>
          <w:szCs w:val="26"/>
        </w:rPr>
        <w:t>заявлений</w:t>
      </w:r>
      <w:r w:rsidR="003842D5" w:rsidRPr="003842D5">
        <w:rPr>
          <w:rFonts w:cs="Times New Roman"/>
          <w:sz w:val="26"/>
          <w:szCs w:val="26"/>
        </w:rPr>
        <w:t xml:space="preserve"> о привлечении к субсидиарной ответственности</w:t>
      </w:r>
      <w:r w:rsidRPr="008D5F35">
        <w:rPr>
          <w:rFonts w:cs="Times New Roman"/>
          <w:sz w:val="26"/>
          <w:szCs w:val="26"/>
        </w:rPr>
        <w:t>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>обеспечивать своевременное рассмотрение предложений, заявлений и жалоб по вопросам, относящимся к компетенции отдела;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>формировать статистическую отчетность по форме № 4-РБ, № 4-РБО;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>принимать участие в формировании статистической отчетности по формам: № 4-ОР, 4-НМ, 4-НОМ, 4-РЕС, 4-ИН, 4-НБ;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>обеспечивать полноту и достоверность данных включаемых в отчетность;</w:t>
      </w:r>
    </w:p>
    <w:p w:rsidR="00085609" w:rsidRDefault="00085609" w:rsidP="008D5F35">
      <w:pPr>
        <w:ind w:firstLine="708"/>
        <w:rPr>
          <w:rFonts w:cs="Times New Roman"/>
          <w:sz w:val="26"/>
          <w:szCs w:val="26"/>
        </w:rPr>
      </w:pPr>
      <w:proofErr w:type="gramStart"/>
      <w:r w:rsidRPr="00085609">
        <w:rPr>
          <w:rFonts w:cs="Times New Roman"/>
          <w:sz w:val="26"/>
          <w:szCs w:val="26"/>
        </w:rPr>
        <w:t>проводить работу в соответствии с рекомендациями по взаимодействию структурных подразделений в целях повышения эффективности обеспечения поступления в бюджет Российской Федерации дополнительно начисленных сумм налогов (сборов) по результатам выездных налоговых проверок налогоплательщиков, в отношении которых выявлен риск несвоевременной (неполной) уплаты сумм, подлежащих доначислению, налогоплательщиков, находящихся в процедурах банкротства и в отношении налогоплательщиков с угрозой возникновения признаков банкротства;</w:t>
      </w:r>
      <w:proofErr w:type="gramEnd"/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>участвовать в проверках, проводимых инспекцией совместно с другими структурными подразделениями инспекции по вопросам, относящимся к компетенции отдела;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>осуществлять своевременное и качественное выполнение устных и письменных распоряжений руководства инспекции  по вопросам, относящимся к компетенции отдела;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>обеспечивать достоверность подготовленных документов;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>осуществлять исполнение контрольных заданий по предмету деятельности отдела;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>формировать установленную отчетность по предмету деятельности отдела;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>подготавливать ответы на письменные запросы налогоплательщиков по вопросам, относящимся к компетенции отдела;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>участвовать в заседаниях арбитражных судов и судов общей юрисдикции по вопросам, отнесенным к компетенции отдела при необходимости совместно с другими отделами;</w:t>
      </w:r>
    </w:p>
    <w:p w:rsidR="008D5F35" w:rsidRPr="008D5F35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lastRenderedPageBreak/>
        <w:t xml:space="preserve">    обеспечивать контроль </w:t>
      </w:r>
      <w:proofErr w:type="gramStart"/>
      <w:r w:rsidRPr="008D5F35">
        <w:rPr>
          <w:rFonts w:cs="Times New Roman"/>
          <w:sz w:val="26"/>
          <w:szCs w:val="26"/>
        </w:rPr>
        <w:t>за размещением в Реестре вступивших в законную силу постановлений о дисквалификации в соответствии</w:t>
      </w:r>
      <w:proofErr w:type="gramEnd"/>
      <w:r w:rsidRPr="008D5F35">
        <w:rPr>
          <w:rFonts w:cs="Times New Roman"/>
          <w:sz w:val="26"/>
          <w:szCs w:val="26"/>
        </w:rPr>
        <w:t xml:space="preserve"> с ч. 5.1, 8 ст. 14.13 Кодекса Российской Федерации об административных правонарушениях;</w:t>
      </w:r>
    </w:p>
    <w:p w:rsidR="00927298" w:rsidRDefault="008D5F35" w:rsidP="008D5F35">
      <w:pPr>
        <w:ind w:firstLine="708"/>
        <w:rPr>
          <w:rFonts w:cs="Times New Roman"/>
          <w:sz w:val="26"/>
          <w:szCs w:val="26"/>
        </w:rPr>
      </w:pPr>
      <w:r w:rsidRPr="008D5F35">
        <w:rPr>
          <w:rFonts w:cs="Times New Roman"/>
          <w:sz w:val="26"/>
          <w:szCs w:val="26"/>
        </w:rPr>
        <w:t xml:space="preserve">  обеспечивать исполнение п. 11 Описания технологии формирования и ведения реестра дисквалифицированных лиц, утвержденного приказом ФНС России от 19.12.2011 №ММВ-7-6/94@ в части своевременного направления документов (непозднее следующего рабочего дня со дня поступления) в ФКУ «Налог-Сервис» ФНС России;</w:t>
      </w:r>
      <w:r w:rsidR="00254E28">
        <w:rPr>
          <w:rFonts w:cs="Times New Roman"/>
          <w:sz w:val="26"/>
          <w:szCs w:val="26"/>
        </w:rPr>
        <w:t xml:space="preserve"> </w:t>
      </w:r>
      <w:r w:rsidR="00927298" w:rsidRPr="00927298">
        <w:rPr>
          <w:rFonts w:cs="Times New Roman"/>
          <w:sz w:val="26"/>
          <w:szCs w:val="26"/>
        </w:rPr>
        <w:t>формировать установленную отчетность по предмету деятельности отдела;</w:t>
      </w:r>
    </w:p>
    <w:p w:rsidR="00CE057E" w:rsidRPr="00224F82" w:rsidRDefault="00CE057E" w:rsidP="00085609">
      <w:pPr>
        <w:ind w:firstLine="708"/>
        <w:rPr>
          <w:rFonts w:cs="Times New Roman"/>
          <w:sz w:val="26"/>
          <w:szCs w:val="26"/>
        </w:rPr>
      </w:pPr>
      <w:r w:rsidRPr="00CE057E">
        <w:rPr>
          <w:rFonts w:cs="Times New Roman"/>
          <w:sz w:val="26"/>
          <w:szCs w:val="26"/>
        </w:rPr>
        <w:t>в установленный срок подготавливать и направлять письма руководителям организаций, при реорганизации и ликвидации, о наличии задолженности по обязательным налоговым платежам;</w:t>
      </w:r>
    </w:p>
    <w:p w:rsidR="00927298" w:rsidRPr="00CE057E" w:rsidRDefault="00927298" w:rsidP="002604F5">
      <w:pPr>
        <w:rPr>
          <w:rFonts w:cs="Times New Roman"/>
          <w:sz w:val="26"/>
          <w:szCs w:val="26"/>
        </w:rPr>
      </w:pPr>
      <w:r w:rsidRPr="00927298">
        <w:rPr>
          <w:rFonts w:cs="Times New Roman"/>
          <w:sz w:val="26"/>
          <w:szCs w:val="26"/>
        </w:rPr>
        <w:t>работать с услугой удаленного доступа к федеральным информационным ресурсам;</w:t>
      </w:r>
    </w:p>
    <w:p w:rsidR="00CE057E" w:rsidRPr="00CE057E" w:rsidRDefault="00CE057E" w:rsidP="002604F5">
      <w:pPr>
        <w:rPr>
          <w:rFonts w:cs="Times New Roman"/>
          <w:sz w:val="26"/>
          <w:szCs w:val="26"/>
        </w:rPr>
      </w:pPr>
      <w:r w:rsidRPr="00CE057E">
        <w:rPr>
          <w:rFonts w:cs="Times New Roman"/>
          <w:sz w:val="26"/>
          <w:szCs w:val="26"/>
        </w:rPr>
        <w:t>осуществлять работу по формированию и ведению информационных ресурсов по закрепленным должностным регламентом направлениям деятельности отдела;</w:t>
      </w:r>
    </w:p>
    <w:p w:rsidR="002604F5" w:rsidRPr="00022C75" w:rsidRDefault="002604F5" w:rsidP="002604F5">
      <w:pPr>
        <w:rPr>
          <w:rFonts w:cs="Times New Roman"/>
          <w:color w:val="000000" w:themeColor="text1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9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60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</w:t>
      </w:r>
      <w:proofErr w:type="gramStart"/>
      <w:r w:rsidRPr="00022C75">
        <w:rPr>
          <w:rFonts w:cs="Times New Roman"/>
          <w:color w:val="000000" w:themeColor="text1"/>
          <w:sz w:val="26"/>
          <w:szCs w:val="26"/>
        </w:rPr>
        <w:t>"и</w:t>
      </w:r>
      <w:proofErr w:type="gramEnd"/>
      <w:r w:rsidRPr="00022C75">
        <w:rPr>
          <w:rFonts w:cs="Times New Roman"/>
          <w:color w:val="000000" w:themeColor="text1"/>
          <w:sz w:val="26"/>
          <w:szCs w:val="26"/>
        </w:rPr>
        <w:t xml:space="preserve"> другими федеральными законами;</w:t>
      </w:r>
    </w:p>
    <w:p w:rsidR="002604F5" w:rsidRDefault="002604F5" w:rsidP="002604F5">
      <w:pPr>
        <w:rPr>
          <w:rFonts w:cs="Times New Roman"/>
          <w:sz w:val="26"/>
          <w:szCs w:val="26"/>
        </w:rPr>
      </w:pPr>
      <w:r w:rsidRPr="00022C7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61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Pr="00022C75">
        <w:rPr>
          <w:color w:val="000000" w:themeColor="text1"/>
          <w:sz w:val="26"/>
          <w:szCs w:val="26"/>
        </w:rPr>
        <w:t>м</w:t>
      </w:r>
      <w:r>
        <w:rPr>
          <w:color w:val="000000" w:themeColor="text1"/>
          <w:sz w:val="26"/>
          <w:szCs w:val="26"/>
        </w:rPr>
        <w:t xml:space="preserve"> </w:t>
      </w:r>
      <w:hyperlink r:id="rId62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color w:val="000000" w:themeColor="text1"/>
          <w:sz w:val="26"/>
          <w:szCs w:val="26"/>
        </w:rPr>
        <w:t>ом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="0071561D">
        <w:rPr>
          <w:rFonts w:cs="Times New Roman"/>
          <w:color w:val="000000" w:themeColor="text1"/>
          <w:sz w:val="26"/>
          <w:szCs w:val="26"/>
        </w:rPr>
        <w:t xml:space="preserve"> </w:t>
      </w:r>
      <w:r w:rsidRPr="00022C75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2604F5" w:rsidRPr="0006497A" w:rsidRDefault="002604F5" w:rsidP="002604F5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2604F5" w:rsidRPr="008D264F" w:rsidRDefault="002604F5" w:rsidP="002604F5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2604F5" w:rsidRPr="008D264F" w:rsidRDefault="002604F5" w:rsidP="002604F5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2604F5" w:rsidRPr="008D264F" w:rsidRDefault="002604F5" w:rsidP="002604F5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2604F5" w:rsidRPr="008D264F" w:rsidRDefault="002604F5" w:rsidP="002604F5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2604F5" w:rsidRDefault="002604F5" w:rsidP="002604F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604F5" w:rsidRPr="00101D17" w:rsidRDefault="002604F5" w:rsidP="002604F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2604F5" w:rsidRPr="00101D17" w:rsidRDefault="002604F5" w:rsidP="002604F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2604F5" w:rsidRPr="00101D17" w:rsidRDefault="002604F5" w:rsidP="002604F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2604F5" w:rsidRPr="00101D17" w:rsidRDefault="002604F5" w:rsidP="002604F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2604F5" w:rsidRPr="00101D17" w:rsidRDefault="002604F5" w:rsidP="002604F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2604F5" w:rsidRPr="00CE4819" w:rsidRDefault="002604F5" w:rsidP="002604F5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604F5" w:rsidRPr="006877ED" w:rsidRDefault="002604F5" w:rsidP="002604F5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604F5" w:rsidRDefault="002604F5" w:rsidP="002604F5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604F5" w:rsidRPr="00C229ED" w:rsidRDefault="002604F5" w:rsidP="002604F5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в целях предотвращения конфликта интересов передает принадлежащие ему ценные бумаги, акции (доли участия, паи в уставных (складочных) капиталах </w:t>
      </w:r>
      <w:r w:rsidRPr="00C93F6D">
        <w:rPr>
          <w:rFonts w:cs="Times New Roman"/>
          <w:sz w:val="26"/>
          <w:szCs w:val="26"/>
        </w:rPr>
        <w:lastRenderedPageBreak/>
        <w:t>организаций) в доверительное управление в соответствии с законодательством Российской Федерации</w:t>
      </w:r>
    </w:p>
    <w:p w:rsidR="002604F5" w:rsidRDefault="002604F5" w:rsidP="002604F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2604F5" w:rsidRPr="00C93F6D" w:rsidRDefault="002604F5" w:rsidP="002604F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2604F5" w:rsidRPr="006877ED" w:rsidRDefault="002604F5" w:rsidP="002604F5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604F5" w:rsidRPr="00C7504B" w:rsidRDefault="002604F5" w:rsidP="002604F5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старший государственный налоговый инспектор </w:t>
      </w:r>
      <w:r w:rsidRPr="00C7504B">
        <w:rPr>
          <w:rFonts w:cs="Times New Roman"/>
          <w:sz w:val="26"/>
          <w:szCs w:val="26"/>
        </w:rPr>
        <w:t>имеет право:</w:t>
      </w:r>
    </w:p>
    <w:p w:rsidR="002604F5" w:rsidRPr="00C7504B" w:rsidRDefault="002604F5" w:rsidP="002604F5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604F5" w:rsidRPr="00C7504B" w:rsidRDefault="002604F5" w:rsidP="002604F5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604F5" w:rsidRPr="00C7504B" w:rsidRDefault="002604F5" w:rsidP="002604F5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604F5" w:rsidRPr="00C7504B" w:rsidRDefault="002604F5" w:rsidP="002604F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2604F5" w:rsidRPr="007F6BF4" w:rsidRDefault="002604F5" w:rsidP="002604F5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>по Ставропольскому краю</w:t>
      </w:r>
      <w:r w:rsidRPr="007F6BF4">
        <w:rPr>
          <w:sz w:val="26"/>
        </w:rPr>
        <w:t xml:space="preserve">, </w:t>
      </w:r>
      <w:r w:rsidRPr="008C3826">
        <w:rPr>
          <w:sz w:val="26"/>
        </w:rPr>
        <w:t>положением об отделе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ления, приказами 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</w:t>
      </w:r>
      <w:proofErr w:type="gramEnd"/>
      <w:r w:rsidRPr="007F6BF4">
        <w:rPr>
          <w:rFonts w:cs="Times New Roman"/>
          <w:sz w:val="26"/>
          <w:szCs w:val="26"/>
        </w:rPr>
        <w:t xml:space="preserve">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p w:rsidR="002604F5" w:rsidRDefault="002604F5" w:rsidP="002604F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2604F5" w:rsidRPr="00C82AD0" w:rsidRDefault="002604F5" w:rsidP="002604F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старший государственный налоговый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2604F5" w:rsidRPr="003C4D68" w:rsidRDefault="002604F5" w:rsidP="002604F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2604F5" w:rsidRPr="003C4D68" w:rsidRDefault="002604F5" w:rsidP="002604F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604F5" w:rsidRPr="003C4D68" w:rsidRDefault="002604F5" w:rsidP="002604F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2604F5" w:rsidRDefault="002604F5" w:rsidP="002604F5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604F5" w:rsidRPr="007F6BF4" w:rsidRDefault="002604F5" w:rsidP="002604F5">
      <w:pPr>
        <w:ind w:firstLine="708"/>
        <w:rPr>
          <w:sz w:val="26"/>
        </w:rPr>
      </w:pPr>
      <w:r w:rsidRPr="00324681">
        <w:rPr>
          <w:sz w:val="26"/>
        </w:rPr>
        <w:lastRenderedPageBreak/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2604F5" w:rsidRPr="003C4D68" w:rsidRDefault="002604F5" w:rsidP="002604F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2604F5" w:rsidRPr="003C4D68" w:rsidRDefault="002604F5" w:rsidP="002604F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2604F5" w:rsidRDefault="002604F5" w:rsidP="002604F5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2604F5" w:rsidRDefault="002604F5" w:rsidP="002604F5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2604F5" w:rsidRPr="003C4D68" w:rsidRDefault="002604F5" w:rsidP="002604F5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604F5" w:rsidRDefault="002604F5" w:rsidP="002604F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2604F5" w:rsidRDefault="002604F5" w:rsidP="002604F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2604F5" w:rsidRDefault="002604F5" w:rsidP="002604F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2604F5" w:rsidRPr="00222F53" w:rsidRDefault="002604F5" w:rsidP="002604F5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2604F5" w:rsidRPr="000631CE" w:rsidRDefault="002604F5" w:rsidP="002604F5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C13543"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2604F5" w:rsidRPr="00222F53" w:rsidRDefault="002604F5" w:rsidP="002604F5">
      <w:pPr>
        <w:widowControl w:val="0"/>
        <w:rPr>
          <w:rFonts w:cs="Times New Roman"/>
          <w:sz w:val="26"/>
          <w:szCs w:val="26"/>
          <w:highlight w:val="yellow"/>
        </w:rPr>
      </w:pPr>
    </w:p>
    <w:p w:rsidR="002604F5" w:rsidRPr="006D6A71" w:rsidRDefault="002604F5" w:rsidP="002604F5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2604F5" w:rsidRPr="000631CE" w:rsidRDefault="002604F5" w:rsidP="002604F5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2604F5" w:rsidRPr="0091065C" w:rsidRDefault="002604F5" w:rsidP="002604F5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2604F5" w:rsidRPr="00E6015C" w:rsidRDefault="002604F5" w:rsidP="002604F5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2604F5" w:rsidRPr="00E6015C" w:rsidRDefault="002604F5" w:rsidP="002604F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2604F5" w:rsidRPr="00E6015C" w:rsidRDefault="002604F5" w:rsidP="002604F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 xml:space="preserve">принимать решение о соответствии представленных документов требованиям </w:t>
      </w:r>
      <w:r w:rsidRPr="00E6015C">
        <w:rPr>
          <w:sz w:val="26"/>
          <w:szCs w:val="26"/>
        </w:rPr>
        <w:lastRenderedPageBreak/>
        <w:t>законодательства, их достоверности и полноты;</w:t>
      </w:r>
    </w:p>
    <w:p w:rsidR="002604F5" w:rsidRPr="00E6015C" w:rsidRDefault="002604F5" w:rsidP="002604F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2604F5" w:rsidRPr="00224F82" w:rsidRDefault="002604F5" w:rsidP="002604F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CE057E" w:rsidRPr="00224F82" w:rsidRDefault="00CE057E" w:rsidP="002604F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</w:p>
    <w:p w:rsidR="002604F5" w:rsidRPr="00A36375" w:rsidRDefault="002604F5" w:rsidP="002604F5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старший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2604F5" w:rsidRPr="00222F53" w:rsidRDefault="002604F5" w:rsidP="002604F5">
      <w:pPr>
        <w:widowControl w:val="0"/>
        <w:rPr>
          <w:rFonts w:cs="Times New Roman"/>
          <w:sz w:val="26"/>
          <w:szCs w:val="26"/>
          <w:highlight w:val="yellow"/>
        </w:rPr>
      </w:pPr>
    </w:p>
    <w:p w:rsidR="002604F5" w:rsidRPr="00A36375" w:rsidRDefault="002604F5" w:rsidP="002604F5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2604F5" w:rsidRPr="009979FD" w:rsidRDefault="002604F5" w:rsidP="002604F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2604F5" w:rsidRPr="009979FD" w:rsidRDefault="002604F5" w:rsidP="002604F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2604F5" w:rsidRPr="009979FD" w:rsidRDefault="002604F5" w:rsidP="002604F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2604F5" w:rsidRPr="009979FD" w:rsidRDefault="002604F5" w:rsidP="002604F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2604F5" w:rsidRPr="009979FD" w:rsidRDefault="002604F5" w:rsidP="002604F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2604F5" w:rsidRPr="009979FD" w:rsidRDefault="002604F5" w:rsidP="002604F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2604F5" w:rsidRPr="009979FD" w:rsidRDefault="002604F5" w:rsidP="002604F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2604F5" w:rsidRPr="009979FD" w:rsidRDefault="002604F5" w:rsidP="002604F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2604F5" w:rsidRPr="009979FD" w:rsidRDefault="002604F5" w:rsidP="002604F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2604F5" w:rsidRPr="009979FD" w:rsidRDefault="002604F5" w:rsidP="002604F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2604F5" w:rsidRPr="000B2E17" w:rsidRDefault="002604F5" w:rsidP="002604F5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2604F5" w:rsidRPr="00C407EE" w:rsidRDefault="002604F5" w:rsidP="002604F5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2604F5" w:rsidRPr="000B2E17" w:rsidRDefault="002604F5" w:rsidP="002604F5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2604F5" w:rsidRDefault="002604F5" w:rsidP="002604F5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2604F5" w:rsidRDefault="002604F5" w:rsidP="002604F5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2604F5" w:rsidRPr="000B2E17" w:rsidRDefault="002604F5" w:rsidP="002604F5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2604F5" w:rsidRPr="00222F53" w:rsidRDefault="002604F5" w:rsidP="002604F5">
      <w:pPr>
        <w:widowControl w:val="0"/>
        <w:rPr>
          <w:rFonts w:cs="Times New Roman"/>
          <w:sz w:val="26"/>
          <w:szCs w:val="26"/>
          <w:highlight w:val="yellow"/>
        </w:rPr>
      </w:pPr>
    </w:p>
    <w:p w:rsidR="002604F5" w:rsidRDefault="002604F5" w:rsidP="002604F5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604F5" w:rsidRPr="00710A5E" w:rsidRDefault="002604F5" w:rsidP="002604F5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2604F5" w:rsidRPr="00222F53" w:rsidRDefault="002604F5" w:rsidP="002604F5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2604F5" w:rsidRPr="00D638AD" w:rsidRDefault="002604F5" w:rsidP="002604F5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2604F5" w:rsidRPr="00222F53" w:rsidRDefault="002604F5" w:rsidP="002604F5">
      <w:pPr>
        <w:widowControl w:val="0"/>
        <w:rPr>
          <w:rFonts w:cs="Times New Roman"/>
          <w:sz w:val="26"/>
          <w:szCs w:val="26"/>
          <w:highlight w:val="yellow"/>
        </w:rPr>
      </w:pPr>
    </w:p>
    <w:p w:rsidR="002604F5" w:rsidRPr="00D638AD" w:rsidRDefault="002604F5" w:rsidP="002604F5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старшего государственного налогового инспектора </w:t>
      </w:r>
      <w:r w:rsidRPr="00D638AD">
        <w:rPr>
          <w:rFonts w:cs="Times New Roman"/>
          <w:sz w:val="26"/>
          <w:szCs w:val="26"/>
        </w:rPr>
        <w:t xml:space="preserve">с </w:t>
      </w:r>
      <w:r w:rsidRPr="00D638AD">
        <w:rPr>
          <w:rFonts w:cs="Times New Roman"/>
          <w:sz w:val="26"/>
          <w:szCs w:val="26"/>
        </w:rPr>
        <w:lastRenderedPageBreak/>
        <w:t>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D638AD">
        <w:rPr>
          <w:rFonts w:cs="Times New Roman"/>
          <w:sz w:val="26"/>
          <w:szCs w:val="26"/>
        </w:rPr>
        <w:t xml:space="preserve">, № </w:t>
      </w:r>
      <w:proofErr w:type="gramStart"/>
      <w:r w:rsidRPr="00D638AD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>
        <w:rPr>
          <w:rFonts w:cs="Times New Roman"/>
          <w:sz w:val="26"/>
          <w:szCs w:val="26"/>
        </w:rPr>
        <w:t>ами (распоряжениями) ФНС России, Управления, Инспекции</w:t>
      </w:r>
      <w:r w:rsidRPr="00D638AD">
        <w:rPr>
          <w:rFonts w:cs="Times New Roman"/>
          <w:sz w:val="26"/>
          <w:szCs w:val="26"/>
        </w:rPr>
        <w:t>.</w:t>
      </w:r>
      <w:proofErr w:type="gramEnd"/>
    </w:p>
    <w:p w:rsidR="002604F5" w:rsidRPr="00D638AD" w:rsidRDefault="002604F5" w:rsidP="002604F5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2604F5" w:rsidRPr="00D638AD" w:rsidRDefault="002604F5" w:rsidP="002604F5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57391" w:rsidRDefault="00357391" w:rsidP="002604F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604F5" w:rsidRPr="004216D7" w:rsidRDefault="002604F5" w:rsidP="002604F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604F5" w:rsidRPr="004216D7" w:rsidRDefault="002604F5" w:rsidP="002604F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2604F5" w:rsidRDefault="002604F5" w:rsidP="002604F5">
      <w:pPr>
        <w:widowControl w:val="0"/>
        <w:rPr>
          <w:rFonts w:cs="Times New Roman"/>
          <w:sz w:val="26"/>
          <w:szCs w:val="26"/>
          <w:highlight w:val="yellow"/>
        </w:rPr>
      </w:pPr>
    </w:p>
    <w:p w:rsidR="002604F5" w:rsidRPr="00464223" w:rsidRDefault="002604F5" w:rsidP="002604F5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18. </w:t>
      </w:r>
      <w:r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464223">
        <w:rPr>
          <w:rFonts w:eastAsia="Calibri" w:cs="Times New Roman"/>
          <w:sz w:val="26"/>
          <w:szCs w:val="26"/>
        </w:rPr>
        <w:t xml:space="preserve"> выполняет </w:t>
      </w:r>
      <w:r w:rsidRPr="00464223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464223">
        <w:rPr>
          <w:sz w:val="26"/>
          <w:szCs w:val="27"/>
        </w:rPr>
        <w:t xml:space="preserve"> ФНС России.</w:t>
      </w:r>
    </w:p>
    <w:p w:rsidR="00357391" w:rsidRDefault="00357391" w:rsidP="002604F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604F5" w:rsidRPr="004216D7" w:rsidRDefault="002604F5" w:rsidP="002604F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2604F5" w:rsidRPr="004216D7" w:rsidRDefault="002604F5" w:rsidP="002604F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57391" w:rsidRPr="00222F53" w:rsidRDefault="00357391" w:rsidP="002604F5">
      <w:pPr>
        <w:widowControl w:val="0"/>
        <w:rPr>
          <w:rFonts w:cs="Times New Roman"/>
          <w:sz w:val="26"/>
          <w:szCs w:val="26"/>
          <w:highlight w:val="yellow"/>
        </w:rPr>
      </w:pPr>
    </w:p>
    <w:p w:rsidR="002604F5" w:rsidRPr="00C061A4" w:rsidRDefault="002604F5" w:rsidP="002604F5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старшего 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2604F5" w:rsidRPr="00C061A4" w:rsidRDefault="002604F5" w:rsidP="002604F5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604F5" w:rsidRPr="00C061A4" w:rsidRDefault="002604F5" w:rsidP="002604F5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2604F5" w:rsidRPr="00C061A4" w:rsidRDefault="002604F5" w:rsidP="002604F5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604F5" w:rsidRPr="00C061A4" w:rsidRDefault="002604F5" w:rsidP="002604F5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604F5" w:rsidRPr="00C061A4" w:rsidRDefault="002604F5" w:rsidP="002604F5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604F5" w:rsidRPr="00C061A4" w:rsidRDefault="002604F5" w:rsidP="002604F5">
      <w:pPr>
        <w:ind w:firstLine="720"/>
        <w:rPr>
          <w:sz w:val="26"/>
        </w:rPr>
      </w:pPr>
      <w:r w:rsidRPr="00C061A4">
        <w:rPr>
          <w:sz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604F5" w:rsidRPr="00C061A4" w:rsidRDefault="002604F5" w:rsidP="002604F5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357391" w:rsidRDefault="00357391" w:rsidP="001A5C59">
      <w:pPr>
        <w:pStyle w:val="a6"/>
        <w:jc w:val="left"/>
        <w:rPr>
          <w:rFonts w:ascii="Times New Roman" w:hAnsi="Times New Roman"/>
          <w:sz w:val="26"/>
        </w:rPr>
      </w:pPr>
    </w:p>
    <w:p w:rsidR="00357391" w:rsidRDefault="00357391" w:rsidP="00357391">
      <w:pPr>
        <w:rPr>
          <w:lang w:eastAsia="ru-RU"/>
        </w:rPr>
      </w:pPr>
    </w:p>
    <w:p w:rsidR="00357391" w:rsidRPr="00357391" w:rsidRDefault="00357391" w:rsidP="00357391">
      <w:pPr>
        <w:rPr>
          <w:lang w:eastAsia="ru-RU"/>
        </w:rPr>
      </w:pPr>
    </w:p>
    <w:sectPr w:rsidR="00357391" w:rsidRPr="00357391" w:rsidSect="002604F5">
      <w:headerReference w:type="default" r:id="rId63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505" w:rsidRDefault="00C62505" w:rsidP="003D56D5">
      <w:r>
        <w:separator/>
      </w:r>
    </w:p>
  </w:endnote>
  <w:endnote w:type="continuationSeparator" w:id="0">
    <w:p w:rsidR="00C62505" w:rsidRDefault="00C62505" w:rsidP="003D5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505" w:rsidRDefault="00C62505" w:rsidP="003D56D5">
      <w:r>
        <w:separator/>
      </w:r>
    </w:p>
  </w:footnote>
  <w:footnote w:type="continuationSeparator" w:id="0">
    <w:p w:rsidR="00C62505" w:rsidRDefault="00C62505" w:rsidP="003D56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85609" w:rsidRPr="00B310A4" w:rsidRDefault="0008560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41E7B">
          <w:rPr>
            <w:rFonts w:cs="Times New Roman"/>
            <w:noProof/>
            <w:color w:val="999999"/>
            <w:sz w:val="24"/>
            <w:szCs w:val="24"/>
          </w:rPr>
          <w:t>16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85609" w:rsidRPr="00B310A4" w:rsidRDefault="00085609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825F42"/>
    <w:multiLevelType w:val="hybridMultilevel"/>
    <w:tmpl w:val="7F185A70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4F5"/>
    <w:rsid w:val="00032888"/>
    <w:rsid w:val="00055317"/>
    <w:rsid w:val="00085609"/>
    <w:rsid w:val="000F000D"/>
    <w:rsid w:val="001359E8"/>
    <w:rsid w:val="00162C49"/>
    <w:rsid w:val="001A5C59"/>
    <w:rsid w:val="001F3502"/>
    <w:rsid w:val="00224F82"/>
    <w:rsid w:val="0024519B"/>
    <w:rsid w:val="00254946"/>
    <w:rsid w:val="00254E28"/>
    <w:rsid w:val="002604F5"/>
    <w:rsid w:val="002A13D9"/>
    <w:rsid w:val="00357391"/>
    <w:rsid w:val="003842D5"/>
    <w:rsid w:val="003B340B"/>
    <w:rsid w:val="003D56D5"/>
    <w:rsid w:val="003F7DA7"/>
    <w:rsid w:val="004426B3"/>
    <w:rsid w:val="004E6389"/>
    <w:rsid w:val="005373F6"/>
    <w:rsid w:val="005419D4"/>
    <w:rsid w:val="00562A0F"/>
    <w:rsid w:val="005D2B49"/>
    <w:rsid w:val="005E415E"/>
    <w:rsid w:val="005F3D06"/>
    <w:rsid w:val="007078FE"/>
    <w:rsid w:val="0071561D"/>
    <w:rsid w:val="00754FD9"/>
    <w:rsid w:val="007E2B4D"/>
    <w:rsid w:val="00841E7B"/>
    <w:rsid w:val="00850CD9"/>
    <w:rsid w:val="008D5F35"/>
    <w:rsid w:val="00927298"/>
    <w:rsid w:val="00A90F5D"/>
    <w:rsid w:val="00AC0729"/>
    <w:rsid w:val="00B3420D"/>
    <w:rsid w:val="00B53C3A"/>
    <w:rsid w:val="00C13543"/>
    <w:rsid w:val="00C62505"/>
    <w:rsid w:val="00C66537"/>
    <w:rsid w:val="00C667D4"/>
    <w:rsid w:val="00CE057E"/>
    <w:rsid w:val="00CF2B23"/>
    <w:rsid w:val="00D856D8"/>
    <w:rsid w:val="00F86354"/>
    <w:rsid w:val="00F97951"/>
    <w:rsid w:val="00FA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4F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604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04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032888"/>
    <w:pPr>
      <w:widowControl w:val="0"/>
      <w:spacing w:before="0"/>
      <w:jc w:val="center"/>
    </w:pPr>
    <w:rPr>
      <w:rFonts w:ascii="Times New Roman" w:hAnsi="Times New Roman"/>
      <w:b w:val="0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2604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604F5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2604F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2604F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2604F5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2604F5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2604F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604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C6653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C665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4F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604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04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032888"/>
    <w:pPr>
      <w:widowControl w:val="0"/>
      <w:spacing w:before="0"/>
      <w:jc w:val="center"/>
    </w:pPr>
    <w:rPr>
      <w:rFonts w:ascii="Times New Roman" w:hAnsi="Times New Roman"/>
      <w:b w:val="0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2604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604F5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2604F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2604F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2604F5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2604F5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2604F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604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C6653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C665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94DCFAD281080A77F3819CB74C048ED53B4C1A9B11496FA5BD1ED32ED000m9I" TargetMode="External"/><Relationship Id="rId39" Type="http://schemas.openxmlformats.org/officeDocument/2006/relationships/hyperlink" Target="consultantplus://offline/ref=02B0250CCF5A77232D0279F61573913573173DD21F8F9547FD8DCEB75143E5B19022CC120A87pFBCJ" TargetMode="External"/><Relationship Id="rId21" Type="http://schemas.openxmlformats.org/officeDocument/2006/relationships/hyperlink" Target="consultantplus://offline/ref=A8EED0C6EE6836D9FD56B199AA52ECDD706BB657F4154A9A046935673Ct0m5I" TargetMode="External"/><Relationship Id="rId34" Type="http://schemas.openxmlformats.org/officeDocument/2006/relationships/hyperlink" Target="consultantplus://offline/ref=02B0250CCF5A77232D0279F61573913573173DD21F8F9547FD8DCEB75143E5B19022CC150287pFBEJ" TargetMode="External"/><Relationship Id="rId42" Type="http://schemas.openxmlformats.org/officeDocument/2006/relationships/hyperlink" Target="consultantplus://offline/ref=02B0250CCF5A77232D0279F61573913573173AD71F829547FD8DCEB75143E5B19022CC170B81FA4Cp5BAJ" TargetMode="External"/><Relationship Id="rId47" Type="http://schemas.openxmlformats.org/officeDocument/2006/relationships/hyperlink" Target="consultantplus://offline/ref=02B0250CCF5A77232D0279F61573913573173AD71F8C9547FD8DCEB75143E5B19022CC170B83FE43p5BEJ" TargetMode="External"/><Relationship Id="rId50" Type="http://schemas.openxmlformats.org/officeDocument/2006/relationships/hyperlink" Target="consultantplus://offline/ref=02B0250CCF5A77232D0279F615739135721738D3138D9547FD8DCEB751p4B3J" TargetMode="External"/><Relationship Id="rId55" Type="http://schemas.openxmlformats.org/officeDocument/2006/relationships/hyperlink" Target="consultantplus://offline/ref=D0E0F35DAB650D9EBAABC1C77EEABF7F906C25D6B269FB01AB7C83D3A4C2J" TargetMode="External"/><Relationship Id="rId63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75DF31A4A9A046935673Ct0m5I" TargetMode="External"/><Relationship Id="rId20" Type="http://schemas.openxmlformats.org/officeDocument/2006/relationships/hyperlink" Target="consultantplus://offline/ref=A8EED0C6EE6836D9FD56B199AA52ECDD7061BF5BF21B4A9A046935673Ct0m5I" TargetMode="External"/><Relationship Id="rId29" Type="http://schemas.openxmlformats.org/officeDocument/2006/relationships/hyperlink" Target="consultantplus://offline/ref=02B0250CCF5A77232D0279F61573913573173DD715899547FD8DCEB75143E5B19022CC1F0388pFBAJ" TargetMode="External"/><Relationship Id="rId41" Type="http://schemas.openxmlformats.org/officeDocument/2006/relationships/hyperlink" Target="consultantplus://offline/ref=02B0250CCF5A77232D0279F61573913573173DD21F829547FD8DCEB751p4B3J" TargetMode="External"/><Relationship Id="rId54" Type="http://schemas.openxmlformats.org/officeDocument/2006/relationships/hyperlink" Target="consultantplus://offline/ref=D0E0F35DAB650D9EBAABC1C77EEABF7F96672CD8B067A60BA3258FD145A3C4J" TargetMode="External"/><Relationship Id="rId62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EED0C6EE6836D9FD56B199AA52ECDD736BBF5CF7154A9A046935673Ct0m5I" TargetMode="External"/><Relationship Id="rId32" Type="http://schemas.openxmlformats.org/officeDocument/2006/relationships/hyperlink" Target="consultantplus://offline/ref=02B0250CCF5A77232D0279F61573913573173DD21F8F9547FD8DCEB75143E5B19022CC150285pFBBJ" TargetMode="External"/><Relationship Id="rId37" Type="http://schemas.openxmlformats.org/officeDocument/2006/relationships/hyperlink" Target="consultantplus://offline/ref=02B0250CCF5A77232D0279F61573913573173DD21F8F9547FD8DCEB75143E5B19022CC140A86pFBFJ" TargetMode="External"/><Relationship Id="rId40" Type="http://schemas.openxmlformats.org/officeDocument/2006/relationships/hyperlink" Target="consultantplus://offline/ref=02B0250CCF5A77232D0279F61573913573173DD21F8F9547FD8DCEB75143E5B19022CC170A81pFBDJ" TargetMode="External"/><Relationship Id="rId45" Type="http://schemas.openxmlformats.org/officeDocument/2006/relationships/hyperlink" Target="consultantplus://offline/ref=02B0250CCF5A77232D0279F61573913573173AD71F829547FD8DCEB75143E5B19022CC170B80F943p5BDJ" TargetMode="External"/><Relationship Id="rId53" Type="http://schemas.openxmlformats.org/officeDocument/2006/relationships/hyperlink" Target="consultantplus://offline/ref=02B0250CCF5A77232D0279F615739135711231D714899547FD8DCEB751p4B3J" TargetMode="External"/><Relationship Id="rId58" Type="http://schemas.openxmlformats.org/officeDocument/2006/relationships/hyperlink" Target="consultantplus://offline/ref=D0E0F35DAB650D9EBAABC1C77EEABF7F956C2ADCB466A60BA3258FD145A3C4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94DCFAD281080A77F3819CB74C048ED53949129C1A426FA5BD1ED32ED000m9I" TargetMode="External"/><Relationship Id="rId28" Type="http://schemas.openxmlformats.org/officeDocument/2006/relationships/hyperlink" Target="consultantplus://offline/ref=02B0250CCF5A77232D0279F61573913573173DD715899547FD8DCEB75143E5B19022CC170B83FD4Ep5B0J" TargetMode="External"/><Relationship Id="rId36" Type="http://schemas.openxmlformats.org/officeDocument/2006/relationships/hyperlink" Target="consultantplus://offline/ref=02B0250CCF5A77232D0279F61573913573173DD21F8F9547FD8DCEB75143E5B19022CC140B82pFBFJ" TargetMode="External"/><Relationship Id="rId49" Type="http://schemas.openxmlformats.org/officeDocument/2006/relationships/hyperlink" Target="consultantplus://offline/ref=02B0250CCF5A77232D0279F615739135721E3DD51F899547FD8DCEB751p4B3J" TargetMode="External"/><Relationship Id="rId57" Type="http://schemas.openxmlformats.org/officeDocument/2006/relationships/hyperlink" Target="consultantplus://offline/ref=D0E0F35DAB650D9EBAABC1C77EEABF7F956D2ADBB16AA60BA3258FD145A3C4J" TargetMode="External"/><Relationship Id="rId61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31" Type="http://schemas.openxmlformats.org/officeDocument/2006/relationships/hyperlink" Target="consultantplus://offline/ref=02B0250CCF5A77232D0279F61573913573173DD21F8F9547FD8DCEB75143E5B19022CC150389pFBDJ" TargetMode="External"/><Relationship Id="rId44" Type="http://schemas.openxmlformats.org/officeDocument/2006/relationships/hyperlink" Target="consultantplus://offline/ref=02B0250CCF5A77232D0279F61573913573173AD71F829547FD8DCEB75143E5B19022CC170B80F94Cp5BAJ" TargetMode="External"/><Relationship Id="rId52" Type="http://schemas.openxmlformats.org/officeDocument/2006/relationships/hyperlink" Target="consultantplus://offline/ref=02B0250CCF5A77232D0279F615739135731739D01F829547FD8DCEB751p4B3J" TargetMode="External"/><Relationship Id="rId60" Type="http://schemas.openxmlformats.org/officeDocument/2006/relationships/hyperlink" Target="consultantplus://offline/ref=59B0D152012413112CEAB73EB68A2D534596755560522DE08AC0D62C8EI4l3I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EED0C6EE6836D9FD56B199AA52ECDD7169B25DFC124A9A046935673Ct0m5I" TargetMode="External"/><Relationship Id="rId22" Type="http://schemas.openxmlformats.org/officeDocument/2006/relationships/hyperlink" Target="consultantplus://offline/ref=A8EED0C6EE6836D9FD56B199AA52ECDD736CB05AF3164A9A046935673Ct0m5I" TargetMode="External"/><Relationship Id="rId27" Type="http://schemas.openxmlformats.org/officeDocument/2006/relationships/hyperlink" Target="consultantplus://offline/ref=02B0250CCF5A77232D0279F61573913573173DD715899547FD8DCEB75143E5B19022CC170B83FD49p5B9J" TargetMode="External"/><Relationship Id="rId30" Type="http://schemas.openxmlformats.org/officeDocument/2006/relationships/hyperlink" Target="consultantplus://offline/ref=02B0250CCF5A77232D0279F61573913573173DD715899547FD8DCEB75143E5B19022CC170B83pFBEJ" TargetMode="External"/><Relationship Id="rId35" Type="http://schemas.openxmlformats.org/officeDocument/2006/relationships/hyperlink" Target="consultantplus://offline/ref=02B0250CCF5A77232D0279F61573913573173DD21F8F9547FD8DCEB75143E5B19022CC170B81FE4Cp5BDJ" TargetMode="External"/><Relationship Id="rId43" Type="http://schemas.openxmlformats.org/officeDocument/2006/relationships/hyperlink" Target="consultantplus://offline/ref=02B0250CCF5A77232D0279F61573913573173AD71F829547FD8DCEB75143E5B19022CC170B80F94Dp5BEJ" TargetMode="External"/><Relationship Id="rId48" Type="http://schemas.openxmlformats.org/officeDocument/2006/relationships/hyperlink" Target="consultantplus://offline/ref=02B0250CCF5A77232D0279F61573913573173AD71F8C9547FD8DCEB75143E5B19022CC170B83F14Bp5B0J" TargetMode="External"/><Relationship Id="rId56" Type="http://schemas.openxmlformats.org/officeDocument/2006/relationships/hyperlink" Target="consultantplus://offline/ref=D0E0F35DAB650D9EBAABC1C77EEABF7F956D2ADBB162A60BA3258FD145A3C4J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2B0250CCF5A77232D0279F615739135731738D51F829547FD8DCEB751p4B3J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A8EED0C6EE6836D9FD56B199AA52ECDD7169B25EFD104A9A046935673Ct0m5I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A8EED0C6EE6836D9FD56B199AA52ECDD7069B55EF0174A9A046935673Ct0m5I" TargetMode="External"/><Relationship Id="rId33" Type="http://schemas.openxmlformats.org/officeDocument/2006/relationships/hyperlink" Target="consultantplus://offline/ref=02B0250CCF5A77232D0279F61573913573173DD21F8F9547FD8DCEB75143E5B19022CC150284pFB1J" TargetMode="External"/><Relationship Id="rId38" Type="http://schemas.openxmlformats.org/officeDocument/2006/relationships/hyperlink" Target="consultantplus://offline/ref=02B0250CCF5A77232D0279F61573913573173DD21F8F9547FD8DCEB75143E5B19022CC140380pFBDJ" TargetMode="External"/><Relationship Id="rId46" Type="http://schemas.openxmlformats.org/officeDocument/2006/relationships/hyperlink" Target="consultantplus://offline/ref=02B0250CCF5A77232D0279F61573913573173AD71F829547FD8DCEB75143E5B19022CC170B80F942p5BAJ" TargetMode="External"/><Relationship Id="rId59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7458</Words>
  <Characters>42515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Харина Светлана Николаевна</cp:lastModifiedBy>
  <cp:revision>2</cp:revision>
  <dcterms:created xsi:type="dcterms:W3CDTF">2019-09-05T06:34:00Z</dcterms:created>
  <dcterms:modified xsi:type="dcterms:W3CDTF">2019-09-05T06:34:00Z</dcterms:modified>
</cp:coreProperties>
</file>